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9498"/>
      </w:tblGrid>
      <w:tr w:rsidR="002E6DAE" w:rsidRPr="0038740E" w:rsidTr="001A7DCA">
        <w:trPr>
          <w:trHeight w:hRule="exact" w:val="1055"/>
          <w:hidden/>
        </w:trPr>
        <w:tc>
          <w:tcPr>
            <w:tcW w:w="9498" w:type="dxa"/>
          </w:tcPr>
          <w:p w:rsidR="002E6DAE" w:rsidRPr="0038740E" w:rsidRDefault="002E6DAE">
            <w:pPr>
              <w:spacing w:line="240" w:lineRule="atLeast"/>
              <w:jc w:val="center"/>
              <w:rPr>
                <w:vanish/>
                <w:color w:val="000000"/>
                <w:lang w:val="lt-LT"/>
              </w:rPr>
            </w:pPr>
          </w:p>
        </w:tc>
      </w:tr>
    </w:tbl>
    <w:p w:rsidR="00B11901" w:rsidRPr="0038740E" w:rsidRDefault="00330FB6" w:rsidP="00B11901">
      <w:pPr>
        <w:tabs>
          <w:tab w:val="left" w:pos="7560"/>
        </w:tabs>
        <w:ind w:left="5103"/>
        <w:jc w:val="both"/>
        <w:rPr>
          <w:lang w:val="lt-LT"/>
        </w:rPr>
      </w:pPr>
      <w:r w:rsidRPr="0038740E">
        <w:rPr>
          <w:lang w:val="lt-LT"/>
        </w:rPr>
        <w:t>Laikino paketais priimtų eurų monetų keitimo procedūrų aprašo</w:t>
      </w:r>
      <w:r w:rsidR="00B11901" w:rsidRPr="0038740E">
        <w:rPr>
          <w:lang w:val="lt-LT"/>
        </w:rPr>
        <w:t xml:space="preserve"> </w:t>
      </w:r>
    </w:p>
    <w:p w:rsidR="00B11901" w:rsidRPr="0038740E" w:rsidRDefault="00B11901" w:rsidP="00B11901">
      <w:pPr>
        <w:tabs>
          <w:tab w:val="left" w:pos="7560"/>
        </w:tabs>
        <w:ind w:left="5103"/>
        <w:jc w:val="both"/>
        <w:rPr>
          <w:lang w:val="lt-LT"/>
        </w:rPr>
      </w:pPr>
      <w:r w:rsidRPr="0038740E">
        <w:rPr>
          <w:lang w:val="lt-LT"/>
        </w:rPr>
        <w:t>1 priedas</w:t>
      </w:r>
    </w:p>
    <w:p w:rsidR="00B11901" w:rsidRPr="0038740E" w:rsidRDefault="00B11901" w:rsidP="00B11901">
      <w:pPr>
        <w:pStyle w:val="NoSpacing"/>
        <w:jc w:val="center"/>
        <w:rPr>
          <w:rFonts w:ascii="Verdana" w:hAnsi="Verdana"/>
          <w:sz w:val="20"/>
          <w:szCs w:val="20"/>
        </w:rPr>
      </w:pPr>
    </w:p>
    <w:p w:rsidR="00B11901" w:rsidRPr="0038740E" w:rsidRDefault="00B11901" w:rsidP="00B11901">
      <w:pPr>
        <w:jc w:val="center"/>
        <w:rPr>
          <w:lang w:val="lt-LT"/>
        </w:rPr>
      </w:pPr>
      <w:r w:rsidRPr="0038740E">
        <w:rPr>
          <w:lang w:val="lt-LT"/>
        </w:rPr>
        <w:t>(</w:t>
      </w:r>
      <w:r w:rsidR="00A15B32" w:rsidRPr="0038740E">
        <w:rPr>
          <w:lang w:val="lt-LT"/>
        </w:rPr>
        <w:t>Prašymo</w:t>
      </w:r>
      <w:r w:rsidRPr="0038740E">
        <w:rPr>
          <w:lang w:val="lt-LT"/>
        </w:rPr>
        <w:t xml:space="preserve"> formos pavyzdys)</w:t>
      </w:r>
    </w:p>
    <w:p w:rsidR="00B11901" w:rsidRPr="0038740E" w:rsidRDefault="00B11901" w:rsidP="00B11901">
      <w:pPr>
        <w:jc w:val="center"/>
        <w:rPr>
          <w:lang w:val="lt-LT"/>
        </w:rPr>
      </w:pPr>
    </w:p>
    <w:p w:rsidR="00B11901" w:rsidRPr="0038740E" w:rsidRDefault="00B11901" w:rsidP="00B11901">
      <w:pPr>
        <w:jc w:val="center"/>
        <w:rPr>
          <w:sz w:val="16"/>
          <w:szCs w:val="16"/>
          <w:lang w:val="lt-LT"/>
        </w:rPr>
      </w:pPr>
      <w:r w:rsidRPr="0038740E">
        <w:rPr>
          <w:sz w:val="16"/>
          <w:szCs w:val="16"/>
          <w:lang w:val="lt-LT"/>
        </w:rPr>
        <w:t>(Asmens duomenys ir kontaktinė informacija nurodoma</w:t>
      </w:r>
    </w:p>
    <w:p w:rsidR="00B11901" w:rsidRPr="0038740E" w:rsidRDefault="00B11901" w:rsidP="00B11901">
      <w:pPr>
        <w:jc w:val="center"/>
        <w:rPr>
          <w:sz w:val="16"/>
          <w:szCs w:val="16"/>
          <w:u w:val="single"/>
          <w:lang w:val="lt-LT"/>
        </w:rPr>
      </w:pPr>
      <w:r w:rsidRPr="0038740E">
        <w:rPr>
          <w:sz w:val="16"/>
          <w:szCs w:val="16"/>
          <w:u w:val="single"/>
          <w:lang w:val="lt-LT"/>
        </w:rPr>
        <w:t>didžiosiomis spausdintinėmis raidėmis</w:t>
      </w:r>
    </w:p>
    <w:p w:rsidR="00B11901" w:rsidRPr="0038740E" w:rsidRDefault="00B11901" w:rsidP="00B11901">
      <w:pPr>
        <w:jc w:val="center"/>
        <w:rPr>
          <w:sz w:val="16"/>
          <w:szCs w:val="16"/>
          <w:lang w:val="lt-LT"/>
        </w:rPr>
      </w:pPr>
      <w:r w:rsidRPr="0038740E">
        <w:rPr>
          <w:sz w:val="16"/>
          <w:szCs w:val="16"/>
          <w:u w:val="single"/>
          <w:lang w:val="lt-LT"/>
        </w:rPr>
        <w:t>lietuviškais arba lotyniškais rašmenimis</w:t>
      </w:r>
      <w:r w:rsidRPr="0038740E">
        <w:rPr>
          <w:sz w:val="16"/>
          <w:szCs w:val="16"/>
          <w:lang w:val="lt-LT"/>
        </w:rPr>
        <w:t>)</w:t>
      </w:r>
    </w:p>
    <w:p w:rsidR="00B11901" w:rsidRPr="0038740E" w:rsidRDefault="00B11901" w:rsidP="00B11901">
      <w:pPr>
        <w:jc w:val="center"/>
        <w:rPr>
          <w:b/>
          <w:lang w:val="lt-LT"/>
        </w:rPr>
      </w:pPr>
    </w:p>
    <w:p w:rsidR="00B11901" w:rsidRPr="0038740E" w:rsidRDefault="00B11901" w:rsidP="00B11901">
      <w:pPr>
        <w:jc w:val="center"/>
        <w:rPr>
          <w:lang w:val="lt-LT"/>
        </w:rPr>
      </w:pPr>
      <w:r w:rsidRPr="0038740E">
        <w:rPr>
          <w:lang w:val="lt-LT"/>
        </w:rPr>
        <w:t>______________________________________________________________________</w:t>
      </w:r>
    </w:p>
    <w:p w:rsidR="00B11901" w:rsidRPr="0038740E" w:rsidRDefault="00B11901" w:rsidP="00B11901">
      <w:pPr>
        <w:jc w:val="center"/>
        <w:rPr>
          <w:sz w:val="16"/>
          <w:lang w:val="lt-LT"/>
        </w:rPr>
      </w:pPr>
      <w:r w:rsidRPr="0038740E">
        <w:rPr>
          <w:sz w:val="16"/>
          <w:lang w:val="lt-LT"/>
        </w:rPr>
        <w:t>(LB kliento vardas ir pavardė (fizinio asmens) arba pavadinimas ir identifikacinis kodas (juridinio asmens)</w:t>
      </w:r>
    </w:p>
    <w:p w:rsidR="00B11901" w:rsidRPr="0038740E" w:rsidRDefault="00B11901" w:rsidP="00B11901">
      <w:pPr>
        <w:jc w:val="center"/>
        <w:rPr>
          <w:i/>
          <w:sz w:val="16"/>
          <w:lang w:val="lt-LT"/>
        </w:rPr>
      </w:pPr>
      <w:r w:rsidRPr="0038740E">
        <w:rPr>
          <w:lang w:val="lt-LT"/>
        </w:rPr>
        <w:t>______________________________________________________________________</w:t>
      </w:r>
    </w:p>
    <w:p w:rsidR="00B11901" w:rsidRPr="0038740E" w:rsidRDefault="00B11901" w:rsidP="00B11901">
      <w:pPr>
        <w:jc w:val="center"/>
        <w:rPr>
          <w:sz w:val="16"/>
          <w:lang w:val="lt-LT"/>
        </w:rPr>
      </w:pPr>
      <w:r w:rsidRPr="0038740E">
        <w:rPr>
          <w:sz w:val="16"/>
          <w:lang w:val="lt-LT"/>
        </w:rPr>
        <w:t xml:space="preserve">(telefonas ir el. paštas) </w:t>
      </w:r>
    </w:p>
    <w:p w:rsidR="00A879AD" w:rsidRPr="0038740E" w:rsidRDefault="00A879AD" w:rsidP="00B11901">
      <w:pPr>
        <w:jc w:val="center"/>
        <w:rPr>
          <w:sz w:val="16"/>
          <w:lang w:val="lt-LT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A879AD" w:rsidRPr="0038740E" w:rsidTr="008840B4">
        <w:tc>
          <w:tcPr>
            <w:tcW w:w="426" w:type="dxa"/>
            <w:shd w:val="clear" w:color="auto" w:fill="auto"/>
          </w:tcPr>
          <w:p w:rsidR="00A879AD" w:rsidRPr="0038740E" w:rsidRDefault="00A879AD" w:rsidP="008840B4">
            <w:pPr>
              <w:jc w:val="center"/>
              <w:rPr>
                <w:lang w:val="lt-LT"/>
              </w:rPr>
            </w:pPr>
          </w:p>
        </w:tc>
        <w:tc>
          <w:tcPr>
            <w:tcW w:w="425" w:type="dxa"/>
            <w:shd w:val="clear" w:color="auto" w:fill="auto"/>
          </w:tcPr>
          <w:p w:rsidR="00A879AD" w:rsidRPr="0038740E" w:rsidRDefault="00A879AD" w:rsidP="008840B4">
            <w:pPr>
              <w:jc w:val="center"/>
              <w:rPr>
                <w:lang w:val="lt-LT"/>
              </w:rPr>
            </w:pPr>
          </w:p>
        </w:tc>
        <w:tc>
          <w:tcPr>
            <w:tcW w:w="425" w:type="dxa"/>
            <w:shd w:val="clear" w:color="auto" w:fill="auto"/>
          </w:tcPr>
          <w:p w:rsidR="00A879AD" w:rsidRPr="0038740E" w:rsidRDefault="00A879AD" w:rsidP="008840B4">
            <w:pPr>
              <w:jc w:val="center"/>
              <w:rPr>
                <w:lang w:val="lt-LT"/>
              </w:rPr>
            </w:pPr>
          </w:p>
        </w:tc>
        <w:tc>
          <w:tcPr>
            <w:tcW w:w="425" w:type="dxa"/>
            <w:shd w:val="clear" w:color="auto" w:fill="auto"/>
          </w:tcPr>
          <w:p w:rsidR="00A879AD" w:rsidRPr="0038740E" w:rsidRDefault="00A879AD" w:rsidP="008840B4">
            <w:pPr>
              <w:jc w:val="center"/>
              <w:rPr>
                <w:lang w:val="lt-LT"/>
              </w:rPr>
            </w:pPr>
          </w:p>
        </w:tc>
        <w:tc>
          <w:tcPr>
            <w:tcW w:w="426" w:type="dxa"/>
            <w:shd w:val="clear" w:color="auto" w:fill="auto"/>
          </w:tcPr>
          <w:p w:rsidR="00A879AD" w:rsidRPr="0038740E" w:rsidRDefault="00A879AD" w:rsidP="008840B4">
            <w:pPr>
              <w:jc w:val="center"/>
              <w:rPr>
                <w:lang w:val="lt-LT"/>
              </w:rPr>
            </w:pPr>
          </w:p>
        </w:tc>
        <w:tc>
          <w:tcPr>
            <w:tcW w:w="425" w:type="dxa"/>
            <w:shd w:val="clear" w:color="auto" w:fill="auto"/>
          </w:tcPr>
          <w:p w:rsidR="00A879AD" w:rsidRPr="0038740E" w:rsidRDefault="00A879AD" w:rsidP="008840B4">
            <w:pPr>
              <w:jc w:val="center"/>
              <w:rPr>
                <w:lang w:val="lt-LT"/>
              </w:rPr>
            </w:pPr>
          </w:p>
        </w:tc>
        <w:tc>
          <w:tcPr>
            <w:tcW w:w="425" w:type="dxa"/>
            <w:shd w:val="clear" w:color="auto" w:fill="auto"/>
          </w:tcPr>
          <w:p w:rsidR="00A879AD" w:rsidRPr="0038740E" w:rsidRDefault="00A879AD" w:rsidP="008840B4">
            <w:pPr>
              <w:jc w:val="center"/>
              <w:rPr>
                <w:lang w:val="lt-LT"/>
              </w:rPr>
            </w:pPr>
          </w:p>
        </w:tc>
        <w:tc>
          <w:tcPr>
            <w:tcW w:w="425" w:type="dxa"/>
            <w:shd w:val="clear" w:color="auto" w:fill="auto"/>
          </w:tcPr>
          <w:p w:rsidR="00A879AD" w:rsidRPr="0038740E" w:rsidRDefault="00A879AD" w:rsidP="008840B4">
            <w:pPr>
              <w:jc w:val="center"/>
              <w:rPr>
                <w:lang w:val="lt-LT"/>
              </w:rPr>
            </w:pPr>
          </w:p>
        </w:tc>
        <w:tc>
          <w:tcPr>
            <w:tcW w:w="426" w:type="dxa"/>
            <w:shd w:val="clear" w:color="auto" w:fill="auto"/>
          </w:tcPr>
          <w:p w:rsidR="00A879AD" w:rsidRPr="0038740E" w:rsidRDefault="00A879AD" w:rsidP="008840B4">
            <w:pPr>
              <w:jc w:val="center"/>
              <w:rPr>
                <w:lang w:val="lt-LT"/>
              </w:rPr>
            </w:pPr>
          </w:p>
        </w:tc>
        <w:tc>
          <w:tcPr>
            <w:tcW w:w="425" w:type="dxa"/>
            <w:shd w:val="clear" w:color="auto" w:fill="auto"/>
          </w:tcPr>
          <w:p w:rsidR="00A879AD" w:rsidRPr="0038740E" w:rsidRDefault="00A879AD" w:rsidP="008840B4">
            <w:pPr>
              <w:jc w:val="center"/>
              <w:rPr>
                <w:lang w:val="lt-LT"/>
              </w:rPr>
            </w:pPr>
          </w:p>
        </w:tc>
        <w:tc>
          <w:tcPr>
            <w:tcW w:w="425" w:type="dxa"/>
            <w:shd w:val="clear" w:color="auto" w:fill="auto"/>
          </w:tcPr>
          <w:p w:rsidR="00A879AD" w:rsidRPr="0038740E" w:rsidRDefault="00A879AD" w:rsidP="008840B4">
            <w:pPr>
              <w:jc w:val="center"/>
              <w:rPr>
                <w:lang w:val="lt-LT"/>
              </w:rPr>
            </w:pPr>
          </w:p>
        </w:tc>
        <w:tc>
          <w:tcPr>
            <w:tcW w:w="425" w:type="dxa"/>
            <w:shd w:val="clear" w:color="auto" w:fill="auto"/>
          </w:tcPr>
          <w:p w:rsidR="00A879AD" w:rsidRPr="0038740E" w:rsidRDefault="00A879AD" w:rsidP="008840B4">
            <w:pPr>
              <w:jc w:val="center"/>
              <w:rPr>
                <w:lang w:val="lt-LT"/>
              </w:rPr>
            </w:pPr>
          </w:p>
        </w:tc>
        <w:tc>
          <w:tcPr>
            <w:tcW w:w="426" w:type="dxa"/>
            <w:shd w:val="clear" w:color="auto" w:fill="auto"/>
          </w:tcPr>
          <w:p w:rsidR="00A879AD" w:rsidRPr="0038740E" w:rsidRDefault="00A879AD" w:rsidP="008840B4">
            <w:pPr>
              <w:jc w:val="center"/>
              <w:rPr>
                <w:lang w:val="lt-LT"/>
              </w:rPr>
            </w:pPr>
          </w:p>
        </w:tc>
        <w:tc>
          <w:tcPr>
            <w:tcW w:w="425" w:type="dxa"/>
            <w:shd w:val="clear" w:color="auto" w:fill="auto"/>
          </w:tcPr>
          <w:p w:rsidR="00A879AD" w:rsidRPr="0038740E" w:rsidRDefault="00A879AD" w:rsidP="008840B4">
            <w:pPr>
              <w:jc w:val="center"/>
              <w:rPr>
                <w:lang w:val="lt-LT"/>
              </w:rPr>
            </w:pPr>
          </w:p>
        </w:tc>
        <w:tc>
          <w:tcPr>
            <w:tcW w:w="425" w:type="dxa"/>
            <w:shd w:val="clear" w:color="auto" w:fill="auto"/>
          </w:tcPr>
          <w:p w:rsidR="00A879AD" w:rsidRPr="0038740E" w:rsidRDefault="00A879AD" w:rsidP="008840B4">
            <w:pPr>
              <w:jc w:val="center"/>
              <w:rPr>
                <w:lang w:val="lt-LT"/>
              </w:rPr>
            </w:pPr>
          </w:p>
        </w:tc>
        <w:tc>
          <w:tcPr>
            <w:tcW w:w="425" w:type="dxa"/>
            <w:shd w:val="clear" w:color="auto" w:fill="auto"/>
          </w:tcPr>
          <w:p w:rsidR="00A879AD" w:rsidRPr="0038740E" w:rsidRDefault="00A879AD" w:rsidP="008840B4">
            <w:pPr>
              <w:jc w:val="center"/>
              <w:rPr>
                <w:lang w:val="lt-LT"/>
              </w:rPr>
            </w:pPr>
          </w:p>
        </w:tc>
        <w:tc>
          <w:tcPr>
            <w:tcW w:w="426" w:type="dxa"/>
            <w:shd w:val="clear" w:color="auto" w:fill="auto"/>
          </w:tcPr>
          <w:p w:rsidR="00A879AD" w:rsidRPr="0038740E" w:rsidRDefault="00A879AD" w:rsidP="008840B4">
            <w:pPr>
              <w:jc w:val="center"/>
              <w:rPr>
                <w:lang w:val="lt-LT"/>
              </w:rPr>
            </w:pPr>
          </w:p>
        </w:tc>
        <w:tc>
          <w:tcPr>
            <w:tcW w:w="425" w:type="dxa"/>
            <w:shd w:val="clear" w:color="auto" w:fill="auto"/>
          </w:tcPr>
          <w:p w:rsidR="00A879AD" w:rsidRPr="0038740E" w:rsidRDefault="00A879AD" w:rsidP="008840B4">
            <w:pPr>
              <w:jc w:val="center"/>
              <w:rPr>
                <w:lang w:val="lt-LT"/>
              </w:rPr>
            </w:pPr>
          </w:p>
        </w:tc>
        <w:tc>
          <w:tcPr>
            <w:tcW w:w="425" w:type="dxa"/>
            <w:shd w:val="clear" w:color="auto" w:fill="auto"/>
          </w:tcPr>
          <w:p w:rsidR="00A879AD" w:rsidRPr="0038740E" w:rsidRDefault="00A879AD" w:rsidP="008840B4">
            <w:pPr>
              <w:jc w:val="center"/>
              <w:rPr>
                <w:lang w:val="lt-LT"/>
              </w:rPr>
            </w:pPr>
          </w:p>
        </w:tc>
        <w:tc>
          <w:tcPr>
            <w:tcW w:w="425" w:type="dxa"/>
            <w:shd w:val="clear" w:color="auto" w:fill="auto"/>
          </w:tcPr>
          <w:p w:rsidR="00A879AD" w:rsidRPr="0038740E" w:rsidRDefault="00A879AD" w:rsidP="008840B4">
            <w:pPr>
              <w:jc w:val="center"/>
              <w:rPr>
                <w:lang w:val="lt-LT"/>
              </w:rPr>
            </w:pPr>
          </w:p>
        </w:tc>
      </w:tr>
    </w:tbl>
    <w:p w:rsidR="00B11901" w:rsidRPr="0038740E" w:rsidRDefault="00B11901" w:rsidP="00B11901">
      <w:pPr>
        <w:jc w:val="center"/>
        <w:rPr>
          <w:sz w:val="16"/>
          <w:lang w:val="lt-LT"/>
        </w:rPr>
      </w:pPr>
      <w:r w:rsidRPr="0038740E">
        <w:rPr>
          <w:sz w:val="16"/>
          <w:szCs w:val="16"/>
          <w:lang w:val="lt-LT"/>
        </w:rPr>
        <w:t>(</w:t>
      </w:r>
      <w:r w:rsidRPr="0038740E">
        <w:rPr>
          <w:sz w:val="16"/>
          <w:lang w:val="lt-LT"/>
        </w:rPr>
        <w:t>banko sąskaitos nr.)</w:t>
      </w:r>
    </w:p>
    <w:p w:rsidR="00B11901" w:rsidRPr="0038740E" w:rsidRDefault="00B11901" w:rsidP="00B11901">
      <w:pPr>
        <w:jc w:val="center"/>
        <w:rPr>
          <w:b/>
          <w:lang w:val="lt-LT"/>
        </w:rPr>
      </w:pPr>
    </w:p>
    <w:p w:rsidR="00B11901" w:rsidRPr="0038740E" w:rsidRDefault="00A15B32" w:rsidP="00B11901">
      <w:pPr>
        <w:jc w:val="center"/>
        <w:rPr>
          <w:b/>
          <w:lang w:val="lt-LT"/>
        </w:rPr>
      </w:pPr>
      <w:r w:rsidRPr="0038740E">
        <w:rPr>
          <w:b/>
          <w:lang w:val="lt-LT"/>
        </w:rPr>
        <w:t>PRAŠYMAS</w:t>
      </w:r>
    </w:p>
    <w:p w:rsidR="00B11901" w:rsidRPr="0038740E" w:rsidRDefault="00B11901" w:rsidP="00B11901">
      <w:pPr>
        <w:jc w:val="center"/>
        <w:rPr>
          <w:lang w:val="lt-LT"/>
        </w:rPr>
      </w:pPr>
    </w:p>
    <w:p w:rsidR="00B11901" w:rsidRPr="0038740E" w:rsidRDefault="00B11901" w:rsidP="00B11901">
      <w:pPr>
        <w:jc w:val="center"/>
        <w:rPr>
          <w:lang w:val="lt-LT"/>
        </w:rPr>
      </w:pPr>
      <w:r w:rsidRPr="0038740E">
        <w:rPr>
          <w:lang w:val="lt-LT"/>
        </w:rPr>
        <w:t>20___ m. _____________________ ____ d.</w:t>
      </w:r>
    </w:p>
    <w:p w:rsidR="00B11901" w:rsidRPr="0038740E" w:rsidRDefault="00B11901" w:rsidP="00B11901">
      <w:pPr>
        <w:jc w:val="center"/>
        <w:rPr>
          <w:sz w:val="16"/>
          <w:lang w:val="lt-LT"/>
        </w:rPr>
      </w:pPr>
    </w:p>
    <w:p w:rsidR="00B11901" w:rsidRPr="0038740E" w:rsidRDefault="00B11901" w:rsidP="00B11901">
      <w:pPr>
        <w:jc w:val="center"/>
        <w:rPr>
          <w:sz w:val="16"/>
          <w:lang w:val="lt-LT"/>
        </w:rPr>
      </w:pPr>
      <w:r w:rsidRPr="0038740E">
        <w:rPr>
          <w:sz w:val="16"/>
          <w:lang w:val="lt-LT"/>
        </w:rPr>
        <w:t>________________________________</w:t>
      </w:r>
    </w:p>
    <w:p w:rsidR="00B11901" w:rsidRPr="0038740E" w:rsidRDefault="00B11901" w:rsidP="00B11901">
      <w:pPr>
        <w:jc w:val="center"/>
        <w:rPr>
          <w:sz w:val="16"/>
          <w:lang w:val="lt-LT"/>
        </w:rPr>
      </w:pPr>
      <w:r w:rsidRPr="0038740E">
        <w:rPr>
          <w:sz w:val="16"/>
          <w:lang w:val="lt-LT"/>
        </w:rPr>
        <w:t>(vieta (Vilnius arba Kaunas)</w:t>
      </w:r>
    </w:p>
    <w:p w:rsidR="00B11901" w:rsidRPr="0038740E" w:rsidRDefault="00B11901" w:rsidP="00B11901">
      <w:pPr>
        <w:rPr>
          <w:b/>
          <w:lang w:val="lt-LT"/>
        </w:rPr>
      </w:pPr>
    </w:p>
    <w:p w:rsidR="00B11901" w:rsidRPr="0038740E" w:rsidRDefault="00B11901" w:rsidP="00397417">
      <w:pPr>
        <w:ind w:firstLine="709"/>
        <w:rPr>
          <w:lang w:val="lt-LT"/>
        </w:rPr>
      </w:pPr>
      <w:r w:rsidRPr="0038740E">
        <w:rPr>
          <w:lang w:val="lt-LT"/>
        </w:rPr>
        <w:t>Prašau pakeisti šias monetas: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"/>
        <w:gridCol w:w="2051"/>
        <w:gridCol w:w="2411"/>
        <w:gridCol w:w="2409"/>
        <w:gridCol w:w="2234"/>
      </w:tblGrid>
      <w:tr w:rsidR="007D25A5" w:rsidRPr="0038740E" w:rsidTr="007D25A5">
        <w:trPr>
          <w:trHeight w:val="343"/>
        </w:trPr>
        <w:tc>
          <w:tcPr>
            <w:tcW w:w="313" w:type="pct"/>
          </w:tcPr>
          <w:p w:rsidR="007D25A5" w:rsidRPr="0038740E" w:rsidRDefault="007D25A5" w:rsidP="0097427B">
            <w:pPr>
              <w:jc w:val="center"/>
              <w:rPr>
                <w:lang w:val="lt-LT"/>
              </w:rPr>
            </w:pPr>
            <w:r w:rsidRPr="0038740E">
              <w:rPr>
                <w:lang w:val="lt-LT"/>
              </w:rPr>
              <w:t>Eil. Nr.</w:t>
            </w:r>
          </w:p>
        </w:tc>
        <w:tc>
          <w:tcPr>
            <w:tcW w:w="1056" w:type="pct"/>
            <w:shd w:val="clear" w:color="auto" w:fill="auto"/>
            <w:vAlign w:val="center"/>
          </w:tcPr>
          <w:p w:rsidR="007D25A5" w:rsidRPr="0038740E" w:rsidRDefault="007D25A5" w:rsidP="0097427B">
            <w:pPr>
              <w:jc w:val="center"/>
              <w:rPr>
                <w:lang w:val="lt-LT"/>
              </w:rPr>
            </w:pPr>
            <w:r w:rsidRPr="0038740E">
              <w:rPr>
                <w:lang w:val="lt-LT"/>
              </w:rPr>
              <w:t xml:space="preserve">Nominalas, </w:t>
            </w:r>
            <w:proofErr w:type="spellStart"/>
            <w:r w:rsidRPr="0038740E">
              <w:rPr>
                <w:lang w:val="lt-LT"/>
              </w:rPr>
              <w:t>Eur</w:t>
            </w:r>
            <w:proofErr w:type="spellEnd"/>
            <w:r w:rsidRPr="0038740E">
              <w:rPr>
                <w:lang w:val="lt-LT"/>
              </w:rPr>
              <w:t xml:space="preserve"> </w:t>
            </w:r>
          </w:p>
        </w:tc>
        <w:tc>
          <w:tcPr>
            <w:tcW w:w="1241" w:type="pct"/>
            <w:shd w:val="clear" w:color="auto" w:fill="auto"/>
            <w:vAlign w:val="center"/>
          </w:tcPr>
          <w:p w:rsidR="007D25A5" w:rsidRPr="0038740E" w:rsidRDefault="007D25A5" w:rsidP="00F643E2">
            <w:pPr>
              <w:jc w:val="center"/>
              <w:rPr>
                <w:lang w:val="lt-LT"/>
              </w:rPr>
            </w:pPr>
            <w:r w:rsidRPr="0038740E">
              <w:rPr>
                <w:lang w:val="lt-LT"/>
              </w:rPr>
              <w:t>Skaičius, vnt.</w:t>
            </w:r>
          </w:p>
        </w:tc>
        <w:tc>
          <w:tcPr>
            <w:tcW w:w="1240" w:type="pct"/>
            <w:vAlign w:val="center"/>
          </w:tcPr>
          <w:p w:rsidR="007D25A5" w:rsidRPr="0038740E" w:rsidRDefault="007D25A5" w:rsidP="0097427B">
            <w:pPr>
              <w:jc w:val="center"/>
              <w:rPr>
                <w:lang w:val="lt-LT"/>
              </w:rPr>
            </w:pPr>
            <w:r w:rsidRPr="0038740E">
              <w:rPr>
                <w:lang w:val="lt-LT"/>
              </w:rPr>
              <w:t xml:space="preserve">Suma, </w:t>
            </w:r>
            <w:proofErr w:type="spellStart"/>
            <w:r w:rsidRPr="0038740E">
              <w:rPr>
                <w:lang w:val="lt-LT"/>
              </w:rPr>
              <w:t>Eur</w:t>
            </w:r>
            <w:proofErr w:type="spellEnd"/>
          </w:p>
        </w:tc>
        <w:tc>
          <w:tcPr>
            <w:tcW w:w="1150" w:type="pct"/>
            <w:shd w:val="clear" w:color="auto" w:fill="auto"/>
            <w:vAlign w:val="center"/>
          </w:tcPr>
          <w:p w:rsidR="007D25A5" w:rsidRPr="0038740E" w:rsidRDefault="007D25A5" w:rsidP="00F643E2">
            <w:pPr>
              <w:jc w:val="center"/>
              <w:rPr>
                <w:lang w:val="lt-LT"/>
              </w:rPr>
            </w:pPr>
            <w:r w:rsidRPr="0038740E">
              <w:rPr>
                <w:lang w:val="lt-LT"/>
              </w:rPr>
              <w:t>Pastabos</w:t>
            </w:r>
          </w:p>
        </w:tc>
      </w:tr>
      <w:tr w:rsidR="007D25A5" w:rsidRPr="0038740E" w:rsidTr="007D25A5">
        <w:tc>
          <w:tcPr>
            <w:tcW w:w="313" w:type="pct"/>
            <w:tcBorders>
              <w:bottom w:val="single" w:sz="4" w:space="0" w:color="auto"/>
            </w:tcBorders>
          </w:tcPr>
          <w:p w:rsidR="007D25A5" w:rsidRPr="0038740E" w:rsidRDefault="00AD5459" w:rsidP="00F643E2">
            <w:pPr>
              <w:rPr>
                <w:lang w:val="lt-LT"/>
              </w:rPr>
            </w:pPr>
            <w:r w:rsidRPr="0038740E">
              <w:rPr>
                <w:lang w:val="lt-LT"/>
              </w:rPr>
              <w:t>1.</w:t>
            </w:r>
          </w:p>
        </w:tc>
        <w:tc>
          <w:tcPr>
            <w:tcW w:w="1056" w:type="pct"/>
            <w:tcBorders>
              <w:bottom w:val="single" w:sz="4" w:space="0" w:color="auto"/>
            </w:tcBorders>
            <w:shd w:val="clear" w:color="auto" w:fill="auto"/>
          </w:tcPr>
          <w:p w:rsidR="007D25A5" w:rsidRPr="0038740E" w:rsidRDefault="007D25A5" w:rsidP="00F643E2">
            <w:pPr>
              <w:rPr>
                <w:lang w:val="lt-LT"/>
              </w:rPr>
            </w:pPr>
          </w:p>
        </w:tc>
        <w:tc>
          <w:tcPr>
            <w:tcW w:w="1241" w:type="pct"/>
            <w:tcBorders>
              <w:bottom w:val="single" w:sz="4" w:space="0" w:color="auto"/>
            </w:tcBorders>
            <w:shd w:val="clear" w:color="auto" w:fill="auto"/>
          </w:tcPr>
          <w:p w:rsidR="007D25A5" w:rsidRPr="0038740E" w:rsidRDefault="007D25A5" w:rsidP="00F643E2">
            <w:pPr>
              <w:rPr>
                <w:lang w:val="lt-LT"/>
              </w:rPr>
            </w:pPr>
          </w:p>
        </w:tc>
        <w:tc>
          <w:tcPr>
            <w:tcW w:w="1240" w:type="pct"/>
            <w:tcBorders>
              <w:bottom w:val="single" w:sz="4" w:space="0" w:color="auto"/>
            </w:tcBorders>
          </w:tcPr>
          <w:p w:rsidR="007D25A5" w:rsidRPr="0038740E" w:rsidRDefault="007D25A5" w:rsidP="00F643E2">
            <w:pPr>
              <w:rPr>
                <w:lang w:val="lt-LT"/>
              </w:rPr>
            </w:pPr>
          </w:p>
        </w:tc>
        <w:tc>
          <w:tcPr>
            <w:tcW w:w="1150" w:type="pct"/>
            <w:tcBorders>
              <w:bottom w:val="single" w:sz="4" w:space="0" w:color="auto"/>
            </w:tcBorders>
            <w:shd w:val="clear" w:color="auto" w:fill="auto"/>
          </w:tcPr>
          <w:p w:rsidR="007D25A5" w:rsidRPr="0038740E" w:rsidRDefault="007D25A5" w:rsidP="00F643E2">
            <w:pPr>
              <w:rPr>
                <w:lang w:val="lt-LT"/>
              </w:rPr>
            </w:pPr>
          </w:p>
        </w:tc>
      </w:tr>
      <w:tr w:rsidR="007D25A5" w:rsidRPr="0038740E" w:rsidTr="00AD5459">
        <w:tc>
          <w:tcPr>
            <w:tcW w:w="313" w:type="pct"/>
          </w:tcPr>
          <w:p w:rsidR="007D25A5" w:rsidRPr="0038740E" w:rsidRDefault="00AD5459" w:rsidP="00F643E2">
            <w:pPr>
              <w:rPr>
                <w:lang w:val="lt-LT"/>
              </w:rPr>
            </w:pPr>
            <w:r w:rsidRPr="0038740E">
              <w:rPr>
                <w:lang w:val="lt-LT"/>
              </w:rPr>
              <w:t>2.</w:t>
            </w:r>
          </w:p>
        </w:tc>
        <w:tc>
          <w:tcPr>
            <w:tcW w:w="1056" w:type="pct"/>
            <w:shd w:val="clear" w:color="auto" w:fill="auto"/>
          </w:tcPr>
          <w:p w:rsidR="007D25A5" w:rsidRPr="0038740E" w:rsidRDefault="007D25A5" w:rsidP="00F643E2">
            <w:pPr>
              <w:rPr>
                <w:lang w:val="lt-LT"/>
              </w:rPr>
            </w:pPr>
          </w:p>
        </w:tc>
        <w:tc>
          <w:tcPr>
            <w:tcW w:w="1241" w:type="pct"/>
            <w:shd w:val="clear" w:color="auto" w:fill="auto"/>
          </w:tcPr>
          <w:p w:rsidR="007D25A5" w:rsidRPr="0038740E" w:rsidRDefault="007D25A5" w:rsidP="00F643E2">
            <w:pPr>
              <w:rPr>
                <w:lang w:val="lt-LT"/>
              </w:rPr>
            </w:pPr>
          </w:p>
        </w:tc>
        <w:tc>
          <w:tcPr>
            <w:tcW w:w="1240" w:type="pct"/>
          </w:tcPr>
          <w:p w:rsidR="007D25A5" w:rsidRPr="0038740E" w:rsidRDefault="007D25A5" w:rsidP="00F643E2">
            <w:pPr>
              <w:rPr>
                <w:lang w:val="lt-LT"/>
              </w:rPr>
            </w:pPr>
          </w:p>
        </w:tc>
        <w:tc>
          <w:tcPr>
            <w:tcW w:w="1150" w:type="pct"/>
            <w:shd w:val="clear" w:color="auto" w:fill="auto"/>
          </w:tcPr>
          <w:p w:rsidR="007D25A5" w:rsidRPr="0038740E" w:rsidRDefault="007D25A5" w:rsidP="00F643E2">
            <w:pPr>
              <w:rPr>
                <w:lang w:val="lt-LT"/>
              </w:rPr>
            </w:pPr>
          </w:p>
        </w:tc>
      </w:tr>
      <w:tr w:rsidR="00AD5459" w:rsidRPr="0038740E" w:rsidTr="00AD5459">
        <w:tc>
          <w:tcPr>
            <w:tcW w:w="313" w:type="pct"/>
          </w:tcPr>
          <w:p w:rsidR="00AD5459" w:rsidRPr="0038740E" w:rsidRDefault="00AD5459" w:rsidP="00F643E2">
            <w:pPr>
              <w:rPr>
                <w:lang w:val="lt-LT"/>
              </w:rPr>
            </w:pPr>
            <w:r w:rsidRPr="0038740E">
              <w:rPr>
                <w:lang w:val="lt-LT"/>
              </w:rPr>
              <w:t>3.</w:t>
            </w:r>
          </w:p>
        </w:tc>
        <w:tc>
          <w:tcPr>
            <w:tcW w:w="1056" w:type="pct"/>
            <w:shd w:val="clear" w:color="auto" w:fill="auto"/>
          </w:tcPr>
          <w:p w:rsidR="00AD5459" w:rsidRPr="0038740E" w:rsidRDefault="00AD5459" w:rsidP="00F643E2">
            <w:pPr>
              <w:rPr>
                <w:lang w:val="lt-LT"/>
              </w:rPr>
            </w:pPr>
          </w:p>
        </w:tc>
        <w:tc>
          <w:tcPr>
            <w:tcW w:w="1241" w:type="pct"/>
            <w:shd w:val="clear" w:color="auto" w:fill="auto"/>
          </w:tcPr>
          <w:p w:rsidR="00AD5459" w:rsidRPr="0038740E" w:rsidRDefault="00AD5459" w:rsidP="00F643E2">
            <w:pPr>
              <w:rPr>
                <w:lang w:val="lt-LT"/>
              </w:rPr>
            </w:pPr>
          </w:p>
        </w:tc>
        <w:tc>
          <w:tcPr>
            <w:tcW w:w="1240" w:type="pct"/>
          </w:tcPr>
          <w:p w:rsidR="00AD5459" w:rsidRPr="0038740E" w:rsidRDefault="00AD5459" w:rsidP="00F643E2">
            <w:pPr>
              <w:rPr>
                <w:lang w:val="lt-LT"/>
              </w:rPr>
            </w:pPr>
          </w:p>
        </w:tc>
        <w:tc>
          <w:tcPr>
            <w:tcW w:w="1150" w:type="pct"/>
            <w:shd w:val="clear" w:color="auto" w:fill="auto"/>
          </w:tcPr>
          <w:p w:rsidR="00AD5459" w:rsidRPr="0038740E" w:rsidRDefault="00AD5459" w:rsidP="00F643E2">
            <w:pPr>
              <w:rPr>
                <w:lang w:val="lt-LT"/>
              </w:rPr>
            </w:pPr>
          </w:p>
        </w:tc>
      </w:tr>
      <w:tr w:rsidR="00AD5459" w:rsidRPr="0038740E" w:rsidTr="00AD5459">
        <w:tc>
          <w:tcPr>
            <w:tcW w:w="313" w:type="pct"/>
          </w:tcPr>
          <w:p w:rsidR="00AD5459" w:rsidRPr="0038740E" w:rsidRDefault="00AD5459" w:rsidP="00F643E2">
            <w:pPr>
              <w:rPr>
                <w:lang w:val="lt-LT"/>
              </w:rPr>
            </w:pPr>
            <w:r w:rsidRPr="0038740E">
              <w:rPr>
                <w:lang w:val="lt-LT"/>
              </w:rPr>
              <w:t>4.</w:t>
            </w:r>
          </w:p>
        </w:tc>
        <w:tc>
          <w:tcPr>
            <w:tcW w:w="1056" w:type="pct"/>
            <w:shd w:val="clear" w:color="auto" w:fill="auto"/>
          </w:tcPr>
          <w:p w:rsidR="00AD5459" w:rsidRPr="0038740E" w:rsidRDefault="00AD5459" w:rsidP="00F643E2">
            <w:pPr>
              <w:rPr>
                <w:lang w:val="lt-LT"/>
              </w:rPr>
            </w:pPr>
          </w:p>
        </w:tc>
        <w:tc>
          <w:tcPr>
            <w:tcW w:w="1241" w:type="pct"/>
            <w:shd w:val="clear" w:color="auto" w:fill="auto"/>
          </w:tcPr>
          <w:p w:rsidR="00AD5459" w:rsidRPr="0038740E" w:rsidRDefault="00AD5459" w:rsidP="00F643E2">
            <w:pPr>
              <w:rPr>
                <w:lang w:val="lt-LT"/>
              </w:rPr>
            </w:pPr>
          </w:p>
        </w:tc>
        <w:tc>
          <w:tcPr>
            <w:tcW w:w="1240" w:type="pct"/>
          </w:tcPr>
          <w:p w:rsidR="00AD5459" w:rsidRPr="0038740E" w:rsidRDefault="00AD5459" w:rsidP="00F643E2">
            <w:pPr>
              <w:rPr>
                <w:lang w:val="lt-LT"/>
              </w:rPr>
            </w:pPr>
          </w:p>
        </w:tc>
        <w:tc>
          <w:tcPr>
            <w:tcW w:w="1150" w:type="pct"/>
            <w:shd w:val="clear" w:color="auto" w:fill="auto"/>
          </w:tcPr>
          <w:p w:rsidR="00AD5459" w:rsidRPr="0038740E" w:rsidRDefault="00AD5459" w:rsidP="00F643E2">
            <w:pPr>
              <w:rPr>
                <w:lang w:val="lt-LT"/>
              </w:rPr>
            </w:pPr>
          </w:p>
        </w:tc>
      </w:tr>
      <w:tr w:rsidR="00AD5459" w:rsidRPr="0038740E" w:rsidTr="00AD5459">
        <w:tc>
          <w:tcPr>
            <w:tcW w:w="313" w:type="pct"/>
          </w:tcPr>
          <w:p w:rsidR="00AD5459" w:rsidRPr="0038740E" w:rsidRDefault="00AD5459" w:rsidP="00F643E2">
            <w:pPr>
              <w:rPr>
                <w:lang w:val="lt-LT"/>
              </w:rPr>
            </w:pPr>
            <w:r w:rsidRPr="0038740E">
              <w:rPr>
                <w:lang w:val="lt-LT"/>
              </w:rPr>
              <w:t>5.</w:t>
            </w:r>
          </w:p>
        </w:tc>
        <w:tc>
          <w:tcPr>
            <w:tcW w:w="1056" w:type="pct"/>
            <w:shd w:val="clear" w:color="auto" w:fill="auto"/>
          </w:tcPr>
          <w:p w:rsidR="00AD5459" w:rsidRPr="0038740E" w:rsidRDefault="00AD5459" w:rsidP="00F643E2">
            <w:pPr>
              <w:rPr>
                <w:lang w:val="lt-LT"/>
              </w:rPr>
            </w:pPr>
          </w:p>
        </w:tc>
        <w:tc>
          <w:tcPr>
            <w:tcW w:w="1241" w:type="pct"/>
            <w:shd w:val="clear" w:color="auto" w:fill="auto"/>
          </w:tcPr>
          <w:p w:rsidR="00AD5459" w:rsidRPr="0038740E" w:rsidRDefault="00AD5459" w:rsidP="00F643E2">
            <w:pPr>
              <w:rPr>
                <w:lang w:val="lt-LT"/>
              </w:rPr>
            </w:pPr>
          </w:p>
        </w:tc>
        <w:tc>
          <w:tcPr>
            <w:tcW w:w="1240" w:type="pct"/>
          </w:tcPr>
          <w:p w:rsidR="00AD5459" w:rsidRPr="0038740E" w:rsidRDefault="00AD5459" w:rsidP="00F643E2">
            <w:pPr>
              <w:rPr>
                <w:lang w:val="lt-LT"/>
              </w:rPr>
            </w:pPr>
          </w:p>
        </w:tc>
        <w:tc>
          <w:tcPr>
            <w:tcW w:w="1150" w:type="pct"/>
            <w:shd w:val="clear" w:color="auto" w:fill="auto"/>
          </w:tcPr>
          <w:p w:rsidR="00AD5459" w:rsidRPr="0038740E" w:rsidRDefault="00AD5459" w:rsidP="00F643E2">
            <w:pPr>
              <w:rPr>
                <w:lang w:val="lt-LT"/>
              </w:rPr>
            </w:pPr>
          </w:p>
        </w:tc>
      </w:tr>
      <w:tr w:rsidR="00AD5459" w:rsidRPr="0038740E" w:rsidTr="00AD5459">
        <w:tc>
          <w:tcPr>
            <w:tcW w:w="313" w:type="pct"/>
          </w:tcPr>
          <w:p w:rsidR="00AD5459" w:rsidRPr="0038740E" w:rsidRDefault="00AD5459" w:rsidP="00F643E2">
            <w:pPr>
              <w:rPr>
                <w:lang w:val="lt-LT"/>
              </w:rPr>
            </w:pPr>
            <w:r w:rsidRPr="0038740E">
              <w:rPr>
                <w:lang w:val="lt-LT"/>
              </w:rPr>
              <w:t>6.</w:t>
            </w:r>
          </w:p>
        </w:tc>
        <w:tc>
          <w:tcPr>
            <w:tcW w:w="1056" w:type="pct"/>
            <w:shd w:val="clear" w:color="auto" w:fill="auto"/>
          </w:tcPr>
          <w:p w:rsidR="00AD5459" w:rsidRPr="0038740E" w:rsidRDefault="00AD5459" w:rsidP="00F643E2">
            <w:pPr>
              <w:rPr>
                <w:lang w:val="lt-LT"/>
              </w:rPr>
            </w:pPr>
          </w:p>
        </w:tc>
        <w:tc>
          <w:tcPr>
            <w:tcW w:w="1241" w:type="pct"/>
            <w:shd w:val="clear" w:color="auto" w:fill="auto"/>
          </w:tcPr>
          <w:p w:rsidR="00AD5459" w:rsidRPr="0038740E" w:rsidRDefault="00AD5459" w:rsidP="00F643E2">
            <w:pPr>
              <w:rPr>
                <w:lang w:val="lt-LT"/>
              </w:rPr>
            </w:pPr>
          </w:p>
        </w:tc>
        <w:tc>
          <w:tcPr>
            <w:tcW w:w="1240" w:type="pct"/>
          </w:tcPr>
          <w:p w:rsidR="00AD5459" w:rsidRPr="0038740E" w:rsidRDefault="00AD5459" w:rsidP="00F643E2">
            <w:pPr>
              <w:rPr>
                <w:lang w:val="lt-LT"/>
              </w:rPr>
            </w:pPr>
          </w:p>
        </w:tc>
        <w:tc>
          <w:tcPr>
            <w:tcW w:w="1150" w:type="pct"/>
            <w:shd w:val="clear" w:color="auto" w:fill="auto"/>
          </w:tcPr>
          <w:p w:rsidR="00AD5459" w:rsidRPr="0038740E" w:rsidRDefault="00AD5459" w:rsidP="00F643E2">
            <w:pPr>
              <w:rPr>
                <w:lang w:val="lt-LT"/>
              </w:rPr>
            </w:pPr>
          </w:p>
        </w:tc>
      </w:tr>
      <w:tr w:rsidR="00AD5459" w:rsidRPr="0038740E" w:rsidTr="00AD5459">
        <w:tc>
          <w:tcPr>
            <w:tcW w:w="313" w:type="pct"/>
          </w:tcPr>
          <w:p w:rsidR="00AD5459" w:rsidRPr="0038740E" w:rsidRDefault="00AD5459" w:rsidP="00F643E2">
            <w:pPr>
              <w:rPr>
                <w:lang w:val="lt-LT"/>
              </w:rPr>
            </w:pPr>
            <w:r w:rsidRPr="0038740E">
              <w:rPr>
                <w:lang w:val="lt-LT"/>
              </w:rPr>
              <w:t>7.</w:t>
            </w:r>
          </w:p>
        </w:tc>
        <w:tc>
          <w:tcPr>
            <w:tcW w:w="1056" w:type="pct"/>
            <w:shd w:val="clear" w:color="auto" w:fill="auto"/>
          </w:tcPr>
          <w:p w:rsidR="00AD5459" w:rsidRPr="0038740E" w:rsidRDefault="00AD5459" w:rsidP="00F643E2">
            <w:pPr>
              <w:rPr>
                <w:lang w:val="lt-LT"/>
              </w:rPr>
            </w:pPr>
          </w:p>
        </w:tc>
        <w:tc>
          <w:tcPr>
            <w:tcW w:w="1241" w:type="pct"/>
            <w:shd w:val="clear" w:color="auto" w:fill="auto"/>
          </w:tcPr>
          <w:p w:rsidR="00AD5459" w:rsidRPr="0038740E" w:rsidRDefault="00AD5459" w:rsidP="00F643E2">
            <w:pPr>
              <w:rPr>
                <w:lang w:val="lt-LT"/>
              </w:rPr>
            </w:pPr>
          </w:p>
        </w:tc>
        <w:tc>
          <w:tcPr>
            <w:tcW w:w="1240" w:type="pct"/>
          </w:tcPr>
          <w:p w:rsidR="00AD5459" w:rsidRPr="0038740E" w:rsidRDefault="00AD5459" w:rsidP="00F643E2">
            <w:pPr>
              <w:rPr>
                <w:lang w:val="lt-LT"/>
              </w:rPr>
            </w:pPr>
          </w:p>
        </w:tc>
        <w:tc>
          <w:tcPr>
            <w:tcW w:w="1150" w:type="pct"/>
            <w:shd w:val="clear" w:color="auto" w:fill="auto"/>
          </w:tcPr>
          <w:p w:rsidR="00AD5459" w:rsidRPr="0038740E" w:rsidRDefault="00AD5459" w:rsidP="00F643E2">
            <w:pPr>
              <w:rPr>
                <w:lang w:val="lt-LT"/>
              </w:rPr>
            </w:pPr>
          </w:p>
        </w:tc>
      </w:tr>
      <w:tr w:rsidR="00AD5459" w:rsidRPr="0038740E" w:rsidTr="00AD5459">
        <w:tc>
          <w:tcPr>
            <w:tcW w:w="313" w:type="pct"/>
          </w:tcPr>
          <w:p w:rsidR="00AD5459" w:rsidRPr="0038740E" w:rsidRDefault="00AD5459" w:rsidP="00F643E2">
            <w:pPr>
              <w:rPr>
                <w:lang w:val="lt-LT"/>
              </w:rPr>
            </w:pPr>
            <w:r w:rsidRPr="0038740E">
              <w:rPr>
                <w:lang w:val="lt-LT"/>
              </w:rPr>
              <w:t>8.</w:t>
            </w:r>
          </w:p>
        </w:tc>
        <w:tc>
          <w:tcPr>
            <w:tcW w:w="1056" w:type="pct"/>
            <w:shd w:val="clear" w:color="auto" w:fill="auto"/>
          </w:tcPr>
          <w:p w:rsidR="00AD5459" w:rsidRPr="0038740E" w:rsidRDefault="00AD5459" w:rsidP="00F643E2">
            <w:pPr>
              <w:rPr>
                <w:lang w:val="lt-LT"/>
              </w:rPr>
            </w:pPr>
          </w:p>
        </w:tc>
        <w:tc>
          <w:tcPr>
            <w:tcW w:w="1241" w:type="pct"/>
            <w:shd w:val="clear" w:color="auto" w:fill="auto"/>
          </w:tcPr>
          <w:p w:rsidR="00AD5459" w:rsidRPr="0038740E" w:rsidRDefault="00AD5459" w:rsidP="00F643E2">
            <w:pPr>
              <w:rPr>
                <w:lang w:val="lt-LT"/>
              </w:rPr>
            </w:pPr>
          </w:p>
        </w:tc>
        <w:tc>
          <w:tcPr>
            <w:tcW w:w="1240" w:type="pct"/>
          </w:tcPr>
          <w:p w:rsidR="00AD5459" w:rsidRPr="0038740E" w:rsidRDefault="00AD5459" w:rsidP="00F643E2">
            <w:pPr>
              <w:rPr>
                <w:lang w:val="lt-LT"/>
              </w:rPr>
            </w:pPr>
          </w:p>
        </w:tc>
        <w:tc>
          <w:tcPr>
            <w:tcW w:w="1150" w:type="pct"/>
            <w:shd w:val="clear" w:color="auto" w:fill="auto"/>
          </w:tcPr>
          <w:p w:rsidR="00AD5459" w:rsidRPr="0038740E" w:rsidRDefault="00AD5459" w:rsidP="00F643E2">
            <w:pPr>
              <w:rPr>
                <w:lang w:val="lt-LT"/>
              </w:rPr>
            </w:pPr>
          </w:p>
        </w:tc>
      </w:tr>
    </w:tbl>
    <w:p w:rsidR="00B11901" w:rsidRPr="0038740E" w:rsidRDefault="00B11901" w:rsidP="00B11901">
      <w:pPr>
        <w:rPr>
          <w:lang w:val="lt-LT"/>
        </w:rPr>
      </w:pPr>
      <w:r w:rsidRPr="0038740E">
        <w:rPr>
          <w:lang w:val="lt-LT"/>
        </w:rPr>
        <w:t>Iš viso _____________ vnt., kurių vertė ________________________________________.</w:t>
      </w:r>
    </w:p>
    <w:p w:rsidR="00B11901" w:rsidRPr="0038740E" w:rsidRDefault="00B11901" w:rsidP="00B11901">
      <w:pPr>
        <w:ind w:left="1296" w:firstLine="2957"/>
        <w:jc w:val="center"/>
        <w:rPr>
          <w:sz w:val="16"/>
          <w:lang w:val="lt-LT"/>
        </w:rPr>
      </w:pPr>
      <w:r w:rsidRPr="0038740E">
        <w:rPr>
          <w:sz w:val="16"/>
          <w:lang w:val="lt-LT"/>
        </w:rPr>
        <w:t>(suma skaitmenimis ir žodžiais)</w:t>
      </w:r>
    </w:p>
    <w:p w:rsidR="00F95322" w:rsidRPr="0038740E" w:rsidRDefault="00F95322" w:rsidP="00B11901">
      <w:pPr>
        <w:ind w:left="1296" w:firstLine="2957"/>
        <w:jc w:val="center"/>
        <w:rPr>
          <w:sz w:val="16"/>
          <w:lang w:val="lt-LT"/>
        </w:rPr>
      </w:pPr>
    </w:p>
    <w:p w:rsidR="00F95322" w:rsidRPr="0038740E" w:rsidRDefault="00F95322" w:rsidP="00397417">
      <w:pPr>
        <w:ind w:firstLine="709"/>
        <w:jc w:val="both"/>
        <w:rPr>
          <w:lang w:val="lt-LT"/>
        </w:rPr>
      </w:pPr>
      <w:r w:rsidRPr="0038740E">
        <w:rPr>
          <w:lang w:val="lt-LT"/>
        </w:rPr>
        <w:t>Monetų kiekio ir (arba) sumos nežinau.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86"/>
        <w:gridCol w:w="2887"/>
        <w:gridCol w:w="4540"/>
      </w:tblGrid>
      <w:tr w:rsidR="00AD5459" w:rsidRPr="0038740E" w:rsidTr="00AD5459">
        <w:tc>
          <w:tcPr>
            <w:tcW w:w="1177" w:type="pct"/>
            <w:shd w:val="clear" w:color="auto" w:fill="auto"/>
          </w:tcPr>
          <w:p w:rsidR="00AD5459" w:rsidRPr="0038740E" w:rsidRDefault="00AD5459" w:rsidP="008C431A">
            <w:pPr>
              <w:rPr>
                <w:lang w:val="lt-LT"/>
              </w:rPr>
            </w:pPr>
          </w:p>
        </w:tc>
        <w:tc>
          <w:tcPr>
            <w:tcW w:w="1486" w:type="pct"/>
            <w:shd w:val="clear" w:color="auto" w:fill="auto"/>
          </w:tcPr>
          <w:p w:rsidR="00AD5459" w:rsidRPr="0038740E" w:rsidRDefault="00AD5459" w:rsidP="008C431A">
            <w:pPr>
              <w:rPr>
                <w:lang w:val="lt-LT"/>
              </w:rPr>
            </w:pPr>
            <w:r w:rsidRPr="0038740E">
              <w:rPr>
                <w:lang w:val="lt-LT"/>
              </w:rPr>
              <w:t>_____________________</w:t>
            </w:r>
          </w:p>
        </w:tc>
        <w:tc>
          <w:tcPr>
            <w:tcW w:w="2337" w:type="pct"/>
            <w:shd w:val="clear" w:color="auto" w:fill="auto"/>
          </w:tcPr>
          <w:p w:rsidR="00AD5459" w:rsidRPr="0038740E" w:rsidRDefault="00AD5459" w:rsidP="008C431A">
            <w:pPr>
              <w:rPr>
                <w:lang w:val="lt-LT"/>
              </w:rPr>
            </w:pPr>
            <w:r w:rsidRPr="0038740E">
              <w:rPr>
                <w:lang w:val="lt-LT"/>
              </w:rPr>
              <w:t>__________________________________</w:t>
            </w:r>
          </w:p>
        </w:tc>
      </w:tr>
      <w:tr w:rsidR="00AD5459" w:rsidRPr="0038740E" w:rsidTr="00AD5459">
        <w:tc>
          <w:tcPr>
            <w:tcW w:w="1177" w:type="pct"/>
            <w:shd w:val="clear" w:color="auto" w:fill="auto"/>
          </w:tcPr>
          <w:p w:rsidR="00AD5459" w:rsidRPr="0038740E" w:rsidRDefault="00AD5459" w:rsidP="008C431A">
            <w:pPr>
              <w:jc w:val="center"/>
              <w:rPr>
                <w:lang w:val="lt-LT"/>
              </w:rPr>
            </w:pPr>
          </w:p>
        </w:tc>
        <w:tc>
          <w:tcPr>
            <w:tcW w:w="1486" w:type="pct"/>
            <w:shd w:val="clear" w:color="auto" w:fill="auto"/>
          </w:tcPr>
          <w:p w:rsidR="00AD5459" w:rsidRPr="0038740E" w:rsidRDefault="00AD5459" w:rsidP="008C431A">
            <w:pPr>
              <w:jc w:val="center"/>
              <w:rPr>
                <w:lang w:val="lt-LT"/>
              </w:rPr>
            </w:pPr>
            <w:r w:rsidRPr="0038740E">
              <w:rPr>
                <w:sz w:val="16"/>
                <w:szCs w:val="16"/>
                <w:lang w:val="lt-LT"/>
              </w:rPr>
              <w:t>(parašas)</w:t>
            </w:r>
          </w:p>
        </w:tc>
        <w:tc>
          <w:tcPr>
            <w:tcW w:w="2337" w:type="pct"/>
            <w:shd w:val="clear" w:color="auto" w:fill="auto"/>
          </w:tcPr>
          <w:p w:rsidR="00AD5459" w:rsidRPr="0038740E" w:rsidRDefault="00AD5459" w:rsidP="008C431A">
            <w:pPr>
              <w:jc w:val="center"/>
              <w:rPr>
                <w:lang w:val="lt-LT"/>
              </w:rPr>
            </w:pPr>
            <w:r w:rsidRPr="0038740E">
              <w:rPr>
                <w:sz w:val="16"/>
                <w:szCs w:val="16"/>
                <w:lang w:val="lt-LT"/>
              </w:rPr>
              <w:t>(vardas ir pavardė)</w:t>
            </w:r>
          </w:p>
        </w:tc>
      </w:tr>
    </w:tbl>
    <w:p w:rsidR="00AD5459" w:rsidRPr="0038740E" w:rsidRDefault="00AD5459" w:rsidP="00397417">
      <w:pPr>
        <w:ind w:firstLine="709"/>
        <w:rPr>
          <w:lang w:val="lt-LT"/>
        </w:rPr>
      </w:pPr>
      <w:r w:rsidRPr="0038740E">
        <w:rPr>
          <w:lang w:val="lt-LT"/>
        </w:rPr>
        <w:t xml:space="preserve">Prašau lėšas pervesti į </w:t>
      </w:r>
      <w:r w:rsidR="00FD3956" w:rsidRPr="0038740E">
        <w:rPr>
          <w:lang w:val="lt-LT"/>
        </w:rPr>
        <w:t xml:space="preserve">nurodytą </w:t>
      </w:r>
      <w:r w:rsidRPr="0038740E">
        <w:rPr>
          <w:lang w:val="lt-LT"/>
        </w:rPr>
        <w:t>banko sąskaitą.</w:t>
      </w:r>
    </w:p>
    <w:p w:rsidR="00F97803" w:rsidRPr="0038740E" w:rsidRDefault="00F97803" w:rsidP="00397417">
      <w:pPr>
        <w:ind w:firstLine="709"/>
        <w:jc w:val="both"/>
        <w:rPr>
          <w:sz w:val="16"/>
          <w:lang w:val="lt-LT"/>
        </w:rPr>
      </w:pPr>
    </w:p>
    <w:p w:rsidR="00AD5459" w:rsidRPr="0038740E" w:rsidRDefault="00B11901" w:rsidP="00397417">
      <w:pPr>
        <w:ind w:firstLine="709"/>
        <w:jc w:val="both"/>
        <w:rPr>
          <w:lang w:val="lt-LT"/>
        </w:rPr>
      </w:pPr>
      <w:r w:rsidRPr="0038740E">
        <w:rPr>
          <w:lang w:val="lt-LT"/>
        </w:rPr>
        <w:t>Man paaiškinta, kad</w:t>
      </w:r>
      <w:r w:rsidR="00AD5459" w:rsidRPr="0038740E">
        <w:rPr>
          <w:lang w:val="lt-LT"/>
        </w:rPr>
        <w:t>:</w:t>
      </w:r>
    </w:p>
    <w:p w:rsidR="003E5358" w:rsidRPr="0038740E" w:rsidRDefault="00B11901" w:rsidP="00397417">
      <w:pPr>
        <w:numPr>
          <w:ilvl w:val="0"/>
          <w:numId w:val="22"/>
        </w:numPr>
        <w:ind w:left="0" w:firstLine="709"/>
        <w:jc w:val="both"/>
        <w:rPr>
          <w:lang w:val="lt-LT"/>
        </w:rPr>
      </w:pPr>
      <w:r w:rsidRPr="0038740E">
        <w:rPr>
          <w:lang w:val="lt-LT"/>
        </w:rPr>
        <w:t xml:space="preserve">monetų priėmimo metu jų suma, tikrumas ir mokumas netikrinami ir bus patikrinti </w:t>
      </w:r>
      <w:proofErr w:type="gramStart"/>
      <w:r w:rsidRPr="0038740E">
        <w:rPr>
          <w:lang w:val="lt-LT"/>
        </w:rPr>
        <w:t>Lietuvos banko</w:t>
      </w:r>
      <w:proofErr w:type="gramEnd"/>
      <w:r w:rsidRPr="0038740E">
        <w:rPr>
          <w:lang w:val="lt-LT"/>
        </w:rPr>
        <w:t xml:space="preserve"> teisės aktų nustatyta tvarka</w:t>
      </w:r>
      <w:r w:rsidR="003B47CB" w:rsidRPr="0038740E">
        <w:rPr>
          <w:lang w:val="lt-LT"/>
        </w:rPr>
        <w:t>;</w:t>
      </w:r>
    </w:p>
    <w:p w:rsidR="00F97803" w:rsidRPr="0038740E" w:rsidRDefault="00F97803" w:rsidP="00397417">
      <w:pPr>
        <w:numPr>
          <w:ilvl w:val="0"/>
          <w:numId w:val="22"/>
        </w:numPr>
        <w:ind w:left="0" w:firstLine="709"/>
        <w:jc w:val="both"/>
        <w:rPr>
          <w:lang w:val="lt-LT"/>
        </w:rPr>
      </w:pPr>
      <w:r w:rsidRPr="0038740E">
        <w:rPr>
          <w:lang w:val="lt-LT"/>
        </w:rPr>
        <w:t>kartu su monetomis pateikti žetonai, užsienio valiuta ir kiti daiktai negrąžinami ir už juos nekompensuojama;</w:t>
      </w:r>
    </w:p>
    <w:p w:rsidR="00F97803" w:rsidRPr="0038740E" w:rsidRDefault="00F97803" w:rsidP="00397417">
      <w:pPr>
        <w:numPr>
          <w:ilvl w:val="0"/>
          <w:numId w:val="22"/>
        </w:numPr>
        <w:ind w:left="0" w:firstLine="709"/>
        <w:jc w:val="both"/>
        <w:rPr>
          <w:lang w:val="lt-LT"/>
        </w:rPr>
      </w:pPr>
      <w:r w:rsidRPr="0038740E">
        <w:rPr>
          <w:lang w:val="lt-LT"/>
        </w:rPr>
        <w:t xml:space="preserve">jeigu </w:t>
      </w:r>
      <w:proofErr w:type="gramStart"/>
      <w:r w:rsidRPr="0038740E">
        <w:rPr>
          <w:lang w:val="lt-LT"/>
        </w:rPr>
        <w:t>Lietuvos banke</w:t>
      </w:r>
      <w:proofErr w:type="gramEnd"/>
      <w:r w:rsidRPr="0038740E">
        <w:rPr>
          <w:lang w:val="lt-LT"/>
        </w:rPr>
        <w:t xml:space="preserve"> tikrinant monetas bus rasta susidėvėjusių, sugadintų ir (arba) įtartinų monetų, bus atliekama jų mokumo ekspertizė ir (arba) tikrumo tyrimas nereikalaujant pateikti prašym</w:t>
      </w:r>
      <w:r w:rsidR="003B47CB" w:rsidRPr="0038740E">
        <w:rPr>
          <w:lang w:val="lt-LT"/>
        </w:rPr>
        <w:t>o dėl šios ekspertizės ir (arba) tyrimo</w:t>
      </w:r>
      <w:r w:rsidR="00B92FC2" w:rsidRPr="0038740E">
        <w:rPr>
          <w:lang w:val="lt-LT"/>
        </w:rPr>
        <w:t>.</w:t>
      </w:r>
    </w:p>
    <w:p w:rsidR="00DC78CC" w:rsidRPr="0038740E" w:rsidRDefault="00DC78CC" w:rsidP="00397417">
      <w:pPr>
        <w:ind w:left="851" w:firstLine="709"/>
        <w:jc w:val="both"/>
        <w:rPr>
          <w:sz w:val="16"/>
          <w:lang w:val="lt-LT"/>
        </w:rPr>
      </w:pPr>
    </w:p>
    <w:p w:rsidR="002640DE" w:rsidRPr="0038740E" w:rsidRDefault="002640DE" w:rsidP="00397417">
      <w:pPr>
        <w:ind w:firstLine="709"/>
        <w:jc w:val="both"/>
        <w:rPr>
          <w:iCs/>
          <w:lang w:val="lt-LT" w:eastAsia="lt-LT"/>
        </w:rPr>
      </w:pPr>
      <w:r w:rsidRPr="0038740E">
        <w:rPr>
          <w:iCs/>
          <w:lang w:val="lt-LT" w:eastAsia="lt-LT"/>
        </w:rPr>
        <w:t>Aš esu informuotas</w:t>
      </w:r>
      <w:r w:rsidR="00B92FC2" w:rsidRPr="0038740E">
        <w:rPr>
          <w:iCs/>
          <w:lang w:val="lt-LT" w:eastAsia="lt-LT"/>
        </w:rPr>
        <w:t xml:space="preserve">, kad </w:t>
      </w:r>
      <w:proofErr w:type="gramStart"/>
      <w:r w:rsidR="00B92FC2" w:rsidRPr="0038740E">
        <w:rPr>
          <w:iCs/>
          <w:lang w:val="lt-LT" w:eastAsia="lt-LT"/>
        </w:rPr>
        <w:t>Lietuvos bankas</w:t>
      </w:r>
      <w:proofErr w:type="gramEnd"/>
      <w:r w:rsidR="00B92FC2" w:rsidRPr="0038740E">
        <w:rPr>
          <w:iCs/>
          <w:lang w:val="lt-LT" w:eastAsia="lt-LT"/>
        </w:rPr>
        <w:t>, vadovaudamasis</w:t>
      </w:r>
      <w:r w:rsidRPr="0038740E">
        <w:rPr>
          <w:iCs/>
          <w:lang w:val="lt-LT" w:eastAsia="lt-LT"/>
        </w:rPr>
        <w:t xml:space="preserve"> </w:t>
      </w:r>
      <w:r w:rsidR="00A85653" w:rsidRPr="0038740E">
        <w:rPr>
          <w:iCs/>
          <w:lang w:val="lt-LT" w:eastAsia="lt-LT"/>
        </w:rPr>
        <w:t>2016 m. balandžio 27 d. Europos Parlamento ir Tarybos reglament</w:t>
      </w:r>
      <w:r w:rsidR="00B92FC2" w:rsidRPr="0038740E">
        <w:rPr>
          <w:iCs/>
          <w:lang w:val="lt-LT" w:eastAsia="lt-LT"/>
        </w:rPr>
        <w:t>u</w:t>
      </w:r>
      <w:r w:rsidR="00A85653" w:rsidRPr="0038740E">
        <w:rPr>
          <w:iCs/>
          <w:lang w:val="lt-LT" w:eastAsia="lt-LT"/>
        </w:rPr>
        <w:t xml:space="preserve"> (ES) 2016/679 dėl fizinių asmenų apsaugos tvarkant asmens duomenis ir dėl laisvo tokių duomenų judėjimo ir kuriuo panaikinama Direktyva 95/46/EB (Bendrasis duomenų apsaugos reglamentas)</w:t>
      </w:r>
      <w:r w:rsidR="0017565D" w:rsidRPr="0038740E">
        <w:rPr>
          <w:iCs/>
          <w:lang w:val="lt-LT" w:eastAsia="lt-LT"/>
        </w:rPr>
        <w:t>,</w:t>
      </w:r>
      <w:r w:rsidR="00A85653" w:rsidRPr="0038740E">
        <w:rPr>
          <w:iCs/>
          <w:lang w:val="lt-LT" w:eastAsia="lt-LT"/>
        </w:rPr>
        <w:t xml:space="preserve"> </w:t>
      </w:r>
      <w:r w:rsidR="008F3402" w:rsidRPr="0038740E">
        <w:rPr>
          <w:iCs/>
          <w:lang w:val="lt-LT" w:eastAsia="lt-LT"/>
        </w:rPr>
        <w:t>(</w:t>
      </w:r>
      <w:r w:rsidR="00A85653" w:rsidRPr="0038740E">
        <w:rPr>
          <w:iCs/>
          <w:lang w:val="lt-LT" w:eastAsia="lt-LT"/>
        </w:rPr>
        <w:t>toliau – Reglamentas) ir kit</w:t>
      </w:r>
      <w:r w:rsidR="00B92FC2" w:rsidRPr="0038740E">
        <w:rPr>
          <w:iCs/>
          <w:lang w:val="lt-LT" w:eastAsia="lt-LT"/>
        </w:rPr>
        <w:t>ais</w:t>
      </w:r>
      <w:r w:rsidR="00A85653" w:rsidRPr="0038740E">
        <w:rPr>
          <w:iCs/>
          <w:lang w:val="lt-LT" w:eastAsia="lt-LT"/>
        </w:rPr>
        <w:t xml:space="preserve"> asmens duomenų apsaugą reglamentuojanči</w:t>
      </w:r>
      <w:r w:rsidR="00B92FC2" w:rsidRPr="0038740E">
        <w:rPr>
          <w:iCs/>
          <w:lang w:val="lt-LT" w:eastAsia="lt-LT"/>
        </w:rPr>
        <w:t>ais</w:t>
      </w:r>
      <w:r w:rsidR="00A85653" w:rsidRPr="0038740E">
        <w:rPr>
          <w:iCs/>
          <w:lang w:val="lt-LT" w:eastAsia="lt-LT"/>
        </w:rPr>
        <w:t xml:space="preserve"> teisės akt</w:t>
      </w:r>
      <w:r w:rsidR="00B92FC2" w:rsidRPr="0038740E">
        <w:rPr>
          <w:iCs/>
          <w:lang w:val="lt-LT" w:eastAsia="lt-LT"/>
        </w:rPr>
        <w:t>ais,</w:t>
      </w:r>
      <w:r w:rsidR="00B92FC2" w:rsidRPr="0038740E">
        <w:rPr>
          <w:lang w:val="lt-LT"/>
        </w:rPr>
        <w:t xml:space="preserve"> </w:t>
      </w:r>
      <w:r w:rsidR="00B92FC2" w:rsidRPr="0038740E">
        <w:rPr>
          <w:iCs/>
          <w:lang w:val="lt-LT" w:eastAsia="lt-LT"/>
        </w:rPr>
        <w:t>prašyme nurodytus ir kartu su prašymu pateiktus ar šio prašymo nagrinėjimo ir jo vykdymo metu vėliau gautus mano asmens duomenis tvarko toliau nurodytomis sąlygomis:</w:t>
      </w:r>
    </w:p>
    <w:p w:rsidR="000C6639" w:rsidRPr="0038740E" w:rsidRDefault="0017565D" w:rsidP="00397417">
      <w:pPr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i/>
          <w:iCs/>
          <w:sz w:val="18"/>
          <w:szCs w:val="18"/>
          <w:u w:val="single"/>
          <w:lang w:val="lt-LT" w:eastAsia="lt-LT"/>
        </w:rPr>
      </w:pPr>
      <w:r w:rsidRPr="0038740E">
        <w:rPr>
          <w:i/>
          <w:iCs/>
          <w:sz w:val="18"/>
          <w:szCs w:val="18"/>
          <w:u w:val="single"/>
          <w:lang w:val="lt-LT" w:eastAsia="lt-LT"/>
        </w:rPr>
        <w:t>A</w:t>
      </w:r>
      <w:r w:rsidR="00DC78CC" w:rsidRPr="0038740E">
        <w:rPr>
          <w:i/>
          <w:iCs/>
          <w:sz w:val="18"/>
          <w:szCs w:val="18"/>
          <w:u w:val="single"/>
          <w:lang w:val="lt-LT" w:eastAsia="lt-LT"/>
        </w:rPr>
        <w:t xml:space="preserve">smens duomenys tvarkomi siekiant </w:t>
      </w:r>
      <w:r w:rsidR="000C6639" w:rsidRPr="0038740E">
        <w:rPr>
          <w:i/>
          <w:iCs/>
          <w:sz w:val="18"/>
          <w:szCs w:val="18"/>
          <w:u w:val="single"/>
          <w:lang w:val="lt-LT" w:eastAsia="lt-LT"/>
        </w:rPr>
        <w:t>šių tikslų:</w:t>
      </w:r>
    </w:p>
    <w:p w:rsidR="000C6639" w:rsidRPr="0038740E" w:rsidRDefault="00A85653" w:rsidP="00397417">
      <w:pPr>
        <w:ind w:firstLine="709"/>
        <w:jc w:val="both"/>
        <w:rPr>
          <w:iCs/>
          <w:sz w:val="18"/>
          <w:szCs w:val="18"/>
          <w:lang w:val="lt-LT" w:eastAsia="lt-LT"/>
        </w:rPr>
      </w:pPr>
      <w:r w:rsidRPr="0038740E">
        <w:rPr>
          <w:iCs/>
          <w:sz w:val="18"/>
          <w:szCs w:val="18"/>
          <w:lang w:val="lt-LT" w:eastAsia="lt-LT"/>
        </w:rPr>
        <w:t>1. </w:t>
      </w:r>
      <w:r w:rsidR="000C6639" w:rsidRPr="0038740E">
        <w:rPr>
          <w:iCs/>
          <w:sz w:val="18"/>
          <w:szCs w:val="18"/>
          <w:lang w:val="lt-LT" w:eastAsia="lt-LT"/>
        </w:rPr>
        <w:t xml:space="preserve">Apsaugoti viešąjį interesą ir sudaryti vienodas sąlygas fiziniams ir juridiniams asmenims, fizinių ir juridinių asmenų įgaliotiems fiziniams asmenims pasinaudoti </w:t>
      </w:r>
      <w:proofErr w:type="gramStart"/>
      <w:r w:rsidR="000C6639" w:rsidRPr="0038740E">
        <w:rPr>
          <w:iCs/>
          <w:sz w:val="18"/>
          <w:szCs w:val="18"/>
          <w:lang w:val="lt-LT" w:eastAsia="lt-LT"/>
        </w:rPr>
        <w:t>Lietuvos banko</w:t>
      </w:r>
      <w:proofErr w:type="gramEnd"/>
      <w:r w:rsidR="000C6639" w:rsidRPr="0038740E">
        <w:rPr>
          <w:iCs/>
          <w:sz w:val="18"/>
          <w:szCs w:val="18"/>
          <w:lang w:val="lt-LT" w:eastAsia="lt-LT"/>
        </w:rPr>
        <w:t xml:space="preserve"> teikiamomis neatlygintinomis eurų monetų keitimo paslaugomis</w:t>
      </w:r>
      <w:r w:rsidR="00267DBF" w:rsidRPr="0038740E">
        <w:rPr>
          <w:iCs/>
          <w:sz w:val="18"/>
          <w:szCs w:val="18"/>
          <w:lang w:val="lt-LT" w:eastAsia="lt-LT"/>
        </w:rPr>
        <w:t xml:space="preserve"> (Reglamento 6 straipsnio 1 dalies </w:t>
      </w:r>
      <w:r w:rsidR="00E82FA8" w:rsidRPr="0038740E">
        <w:rPr>
          <w:iCs/>
          <w:sz w:val="18"/>
          <w:szCs w:val="18"/>
          <w:lang w:val="lt-LT" w:eastAsia="lt-LT"/>
        </w:rPr>
        <w:t>c</w:t>
      </w:r>
      <w:r w:rsidR="00267DBF" w:rsidRPr="0038740E">
        <w:rPr>
          <w:iCs/>
          <w:sz w:val="18"/>
          <w:szCs w:val="18"/>
          <w:lang w:val="lt-LT" w:eastAsia="lt-LT"/>
        </w:rPr>
        <w:t xml:space="preserve"> punktas)</w:t>
      </w:r>
      <w:r w:rsidR="0017565D" w:rsidRPr="0038740E">
        <w:rPr>
          <w:iCs/>
          <w:sz w:val="18"/>
          <w:szCs w:val="18"/>
          <w:lang w:val="lt-LT" w:eastAsia="lt-LT"/>
        </w:rPr>
        <w:t>. Tvarkomi asmens duomenys:</w:t>
      </w:r>
      <w:r w:rsidRPr="0038740E">
        <w:rPr>
          <w:iCs/>
          <w:sz w:val="18"/>
          <w:szCs w:val="18"/>
          <w:lang w:val="lt-LT" w:eastAsia="lt-LT"/>
        </w:rPr>
        <w:t xml:space="preserve"> </w:t>
      </w:r>
      <w:r w:rsidR="00B92FC2" w:rsidRPr="0038740E">
        <w:rPr>
          <w:iCs/>
          <w:sz w:val="18"/>
          <w:szCs w:val="18"/>
          <w:lang w:val="lt-LT" w:eastAsia="lt-LT"/>
        </w:rPr>
        <w:t>asmens kodas,</w:t>
      </w:r>
      <w:r w:rsidR="00267DBF" w:rsidRPr="0038740E">
        <w:rPr>
          <w:iCs/>
          <w:sz w:val="18"/>
          <w:szCs w:val="18"/>
          <w:lang w:val="lt-LT" w:eastAsia="lt-LT"/>
        </w:rPr>
        <w:t xml:space="preserve"> jeigu nėra asmens kodo – gimimo data arba kita asmeniui suteikta šalies unikali simbolių seka, skirta asmeniui iden</w:t>
      </w:r>
      <w:r w:rsidR="00B92FC2" w:rsidRPr="0038740E">
        <w:rPr>
          <w:iCs/>
          <w:sz w:val="18"/>
          <w:szCs w:val="18"/>
          <w:lang w:val="lt-LT" w:eastAsia="lt-LT"/>
        </w:rPr>
        <w:t>tifikuoti,</w:t>
      </w:r>
      <w:r w:rsidR="00267DBF" w:rsidRPr="0038740E">
        <w:rPr>
          <w:iCs/>
          <w:sz w:val="18"/>
          <w:szCs w:val="18"/>
          <w:lang w:val="lt-LT" w:eastAsia="lt-LT"/>
        </w:rPr>
        <w:t xml:space="preserve"> asmens tapatybę patvirtinančio dokumento pavadinimas ir numeris bei šalies kodas</w:t>
      </w:r>
      <w:r w:rsidR="00E82FA8" w:rsidRPr="0038740E">
        <w:rPr>
          <w:iCs/>
          <w:sz w:val="18"/>
          <w:szCs w:val="18"/>
          <w:lang w:val="lt-LT" w:eastAsia="lt-LT"/>
        </w:rPr>
        <w:t>, prašymo pateikimo data</w:t>
      </w:r>
      <w:r w:rsidR="00267DBF" w:rsidRPr="0038740E">
        <w:rPr>
          <w:iCs/>
          <w:sz w:val="18"/>
          <w:szCs w:val="18"/>
          <w:lang w:val="lt-LT" w:eastAsia="lt-LT"/>
        </w:rPr>
        <w:t>. Saugojimo terminas – 1</w:t>
      </w:r>
      <w:r w:rsidR="000C7F78" w:rsidRPr="0038740E">
        <w:rPr>
          <w:iCs/>
          <w:sz w:val="18"/>
          <w:szCs w:val="18"/>
          <w:lang w:val="lt-LT" w:eastAsia="lt-LT"/>
        </w:rPr>
        <w:t> </w:t>
      </w:r>
      <w:r w:rsidR="00267DBF" w:rsidRPr="0038740E">
        <w:rPr>
          <w:iCs/>
          <w:sz w:val="18"/>
          <w:szCs w:val="18"/>
          <w:lang w:val="lt-LT" w:eastAsia="lt-LT"/>
        </w:rPr>
        <w:t>diena.</w:t>
      </w:r>
    </w:p>
    <w:p w:rsidR="00267DBF" w:rsidRPr="0038740E" w:rsidRDefault="000C6639" w:rsidP="00397417">
      <w:pPr>
        <w:ind w:firstLine="709"/>
        <w:jc w:val="both"/>
        <w:rPr>
          <w:iCs/>
          <w:sz w:val="18"/>
          <w:szCs w:val="18"/>
          <w:lang w:val="lt-LT" w:eastAsia="lt-LT"/>
        </w:rPr>
      </w:pPr>
      <w:r w:rsidRPr="0038740E">
        <w:rPr>
          <w:iCs/>
          <w:sz w:val="18"/>
          <w:szCs w:val="18"/>
          <w:lang w:val="lt-LT" w:eastAsia="lt-LT"/>
        </w:rPr>
        <w:t>2.</w:t>
      </w:r>
      <w:r w:rsidR="00A85653" w:rsidRPr="0038740E">
        <w:rPr>
          <w:iCs/>
          <w:sz w:val="18"/>
          <w:szCs w:val="18"/>
          <w:lang w:val="lt-LT" w:eastAsia="lt-LT"/>
        </w:rPr>
        <w:t> </w:t>
      </w:r>
      <w:r w:rsidRPr="0038740E">
        <w:rPr>
          <w:iCs/>
          <w:sz w:val="18"/>
          <w:szCs w:val="18"/>
          <w:lang w:val="lt-LT" w:eastAsia="lt-LT"/>
        </w:rPr>
        <w:t xml:space="preserve">Sutarčių dėl eurų monetų keitimo paslaugų, kurių šalis yra duomenų subjektas, įvykdymo tikslu </w:t>
      </w:r>
      <w:r w:rsidR="00267DBF" w:rsidRPr="0038740E">
        <w:rPr>
          <w:iCs/>
          <w:sz w:val="18"/>
          <w:szCs w:val="18"/>
          <w:lang w:val="lt-LT" w:eastAsia="lt-LT"/>
        </w:rPr>
        <w:t>(Reglame</w:t>
      </w:r>
      <w:r w:rsidR="002F297F" w:rsidRPr="0038740E">
        <w:rPr>
          <w:iCs/>
          <w:sz w:val="18"/>
          <w:szCs w:val="18"/>
          <w:lang w:val="lt-LT" w:eastAsia="lt-LT"/>
        </w:rPr>
        <w:t>n</w:t>
      </w:r>
      <w:r w:rsidR="00267DBF" w:rsidRPr="0038740E">
        <w:rPr>
          <w:iCs/>
          <w:sz w:val="18"/>
          <w:szCs w:val="18"/>
          <w:lang w:val="lt-LT" w:eastAsia="lt-LT"/>
        </w:rPr>
        <w:t>to 6 straipsnio 1 dalies b punktas)</w:t>
      </w:r>
      <w:r w:rsidR="0017565D" w:rsidRPr="0038740E">
        <w:rPr>
          <w:iCs/>
          <w:sz w:val="18"/>
          <w:szCs w:val="18"/>
          <w:lang w:val="lt-LT" w:eastAsia="lt-LT"/>
        </w:rPr>
        <w:t>. Tvarkomi asmens duomenys:</w:t>
      </w:r>
      <w:r w:rsidR="00A85653" w:rsidRPr="0038740E">
        <w:rPr>
          <w:iCs/>
          <w:sz w:val="18"/>
          <w:szCs w:val="18"/>
          <w:lang w:val="lt-LT" w:eastAsia="lt-LT"/>
        </w:rPr>
        <w:t xml:space="preserve"> vardas ir pavardė, </w:t>
      </w:r>
      <w:r w:rsidR="00DD27F0" w:rsidRPr="0038740E">
        <w:rPr>
          <w:iCs/>
          <w:sz w:val="18"/>
          <w:szCs w:val="18"/>
          <w:lang w:val="lt-LT" w:eastAsia="lt-LT"/>
        </w:rPr>
        <w:t>telefono numeris, elektroninio pašto adresas, banko sąskaitos numeris, operacijos atlikimo data ir suma. Saugojimo terminas – 6 m</w:t>
      </w:r>
      <w:r w:rsidR="002F297F" w:rsidRPr="0038740E">
        <w:rPr>
          <w:iCs/>
          <w:sz w:val="18"/>
          <w:szCs w:val="18"/>
          <w:lang w:val="lt-LT" w:eastAsia="lt-LT"/>
        </w:rPr>
        <w:t>ė</w:t>
      </w:r>
      <w:r w:rsidR="00DD27F0" w:rsidRPr="0038740E">
        <w:rPr>
          <w:iCs/>
          <w:sz w:val="18"/>
          <w:szCs w:val="18"/>
          <w:lang w:val="lt-LT" w:eastAsia="lt-LT"/>
        </w:rPr>
        <w:t>nesiai nuo atsiskaitymo su klientu dienos.</w:t>
      </w:r>
    </w:p>
    <w:p w:rsidR="000C6639" w:rsidRPr="0038740E" w:rsidRDefault="000C6639" w:rsidP="00397417">
      <w:pPr>
        <w:ind w:firstLine="709"/>
        <w:jc w:val="both"/>
        <w:rPr>
          <w:iCs/>
          <w:sz w:val="18"/>
          <w:szCs w:val="18"/>
          <w:lang w:val="lt-LT" w:eastAsia="lt-LT"/>
        </w:rPr>
      </w:pPr>
      <w:r w:rsidRPr="0038740E">
        <w:rPr>
          <w:iCs/>
          <w:sz w:val="18"/>
          <w:szCs w:val="18"/>
          <w:lang w:val="lt-LT" w:eastAsia="lt-LT"/>
        </w:rPr>
        <w:t>3. Užtikrinti apskaitos dokumentų saugojimą teisės aktų nustatytą terminą ir jų autentiškumą ir turinio vientisumą</w:t>
      </w:r>
      <w:r w:rsidR="00267DBF" w:rsidRPr="0038740E">
        <w:rPr>
          <w:iCs/>
          <w:sz w:val="18"/>
          <w:szCs w:val="18"/>
          <w:lang w:val="lt-LT" w:eastAsia="lt-LT"/>
        </w:rPr>
        <w:t xml:space="preserve"> (Reglamento 6 straipsnio 1 dalies </w:t>
      </w:r>
      <w:r w:rsidR="00A85653" w:rsidRPr="0038740E">
        <w:rPr>
          <w:iCs/>
          <w:sz w:val="18"/>
          <w:szCs w:val="18"/>
          <w:lang w:val="lt-LT" w:eastAsia="lt-LT"/>
        </w:rPr>
        <w:t>c punktas)</w:t>
      </w:r>
      <w:r w:rsidR="0017565D" w:rsidRPr="0038740E">
        <w:rPr>
          <w:iCs/>
          <w:sz w:val="18"/>
          <w:szCs w:val="18"/>
          <w:lang w:val="lt-LT" w:eastAsia="lt-LT"/>
        </w:rPr>
        <w:t>. Tvarkomi asmens duomenys:</w:t>
      </w:r>
      <w:r w:rsidR="00DD27F0" w:rsidRPr="0038740E">
        <w:rPr>
          <w:iCs/>
          <w:sz w:val="18"/>
          <w:szCs w:val="18"/>
          <w:lang w:val="lt-LT" w:eastAsia="lt-LT"/>
        </w:rPr>
        <w:t xml:space="preserve"> vardas ir pavardė, telefono numeris, elektroninio pašto adresas, banko sąskaitos numeris, operacij</w:t>
      </w:r>
      <w:r w:rsidR="00646A6D" w:rsidRPr="0038740E">
        <w:rPr>
          <w:iCs/>
          <w:sz w:val="18"/>
          <w:szCs w:val="18"/>
          <w:lang w:val="lt-LT" w:eastAsia="lt-LT"/>
        </w:rPr>
        <w:t>ų</w:t>
      </w:r>
      <w:r w:rsidR="00DD27F0" w:rsidRPr="0038740E">
        <w:rPr>
          <w:iCs/>
          <w:sz w:val="18"/>
          <w:szCs w:val="18"/>
          <w:lang w:val="lt-LT" w:eastAsia="lt-LT"/>
        </w:rPr>
        <w:t xml:space="preserve"> atlikimo data ir suma. Saugo</w:t>
      </w:r>
      <w:r w:rsidR="00691BD2" w:rsidRPr="0038740E">
        <w:rPr>
          <w:iCs/>
          <w:sz w:val="18"/>
          <w:szCs w:val="18"/>
          <w:lang w:val="lt-LT" w:eastAsia="lt-LT"/>
        </w:rPr>
        <w:t>j</w:t>
      </w:r>
      <w:r w:rsidR="00DD27F0" w:rsidRPr="0038740E">
        <w:rPr>
          <w:iCs/>
          <w:sz w:val="18"/>
          <w:szCs w:val="18"/>
          <w:lang w:val="lt-LT" w:eastAsia="lt-LT"/>
        </w:rPr>
        <w:t>imo terminas – 10 metų nuo atsiskaitymo su klientu dienos</w:t>
      </w:r>
      <w:r w:rsidRPr="0038740E">
        <w:rPr>
          <w:iCs/>
          <w:sz w:val="18"/>
          <w:szCs w:val="18"/>
          <w:lang w:val="lt-LT" w:eastAsia="lt-LT"/>
        </w:rPr>
        <w:t>;</w:t>
      </w:r>
    </w:p>
    <w:p w:rsidR="008F3402" w:rsidRPr="0038740E" w:rsidRDefault="008F3402" w:rsidP="00397417">
      <w:pPr>
        <w:ind w:firstLine="709"/>
        <w:jc w:val="both"/>
        <w:rPr>
          <w:iCs/>
          <w:sz w:val="18"/>
          <w:szCs w:val="18"/>
          <w:lang w:val="lt-LT" w:eastAsia="lt-LT"/>
        </w:rPr>
      </w:pPr>
      <w:r w:rsidRPr="0038740E">
        <w:rPr>
          <w:iCs/>
          <w:sz w:val="18"/>
          <w:szCs w:val="18"/>
          <w:lang w:val="lt-LT" w:eastAsia="lt-LT"/>
        </w:rPr>
        <w:t>4.</w:t>
      </w:r>
      <w:r w:rsidRPr="0038740E">
        <w:rPr>
          <w:sz w:val="18"/>
          <w:szCs w:val="18"/>
          <w:lang w:val="lt-LT"/>
        </w:rPr>
        <w:t> Siekiant užkirsti kelią pinigų plovimui ir terorizmo finansavimui</w:t>
      </w:r>
      <w:r w:rsidR="00646A6D" w:rsidRPr="0038740E">
        <w:rPr>
          <w:sz w:val="18"/>
          <w:szCs w:val="18"/>
          <w:lang w:val="lt-LT"/>
        </w:rPr>
        <w:t xml:space="preserve"> ir kitų galimų sukčiavimo atvejų išaiškinimui –</w:t>
      </w:r>
      <w:r w:rsidR="00691BD2" w:rsidRPr="0038740E">
        <w:rPr>
          <w:sz w:val="18"/>
          <w:szCs w:val="18"/>
          <w:lang w:val="lt-LT"/>
        </w:rPr>
        <w:t xml:space="preserve"> kai nustatoma, kad </w:t>
      </w:r>
      <w:r w:rsidR="00646A6D" w:rsidRPr="0038740E">
        <w:rPr>
          <w:sz w:val="18"/>
          <w:szCs w:val="18"/>
          <w:lang w:val="lt-LT"/>
        </w:rPr>
        <w:t xml:space="preserve">tai piniginė </w:t>
      </w:r>
      <w:r w:rsidR="00691BD2" w:rsidRPr="0038740E">
        <w:rPr>
          <w:sz w:val="18"/>
          <w:szCs w:val="18"/>
          <w:lang w:val="lt-LT"/>
        </w:rPr>
        <w:t>operacija</w:t>
      </w:r>
      <w:r w:rsidR="00646A6D" w:rsidRPr="0038740E">
        <w:rPr>
          <w:sz w:val="18"/>
          <w:szCs w:val="18"/>
          <w:lang w:val="lt-LT"/>
        </w:rPr>
        <w:t>, kuri</w:t>
      </w:r>
      <w:r w:rsidR="00691BD2" w:rsidRPr="0038740E">
        <w:rPr>
          <w:sz w:val="18"/>
          <w:szCs w:val="18"/>
          <w:lang w:val="lt-LT"/>
        </w:rPr>
        <w:t xml:space="preserve"> turi įtartinų operacijų požymių, arba </w:t>
      </w:r>
      <w:r w:rsidR="00646A6D" w:rsidRPr="0038740E">
        <w:rPr>
          <w:sz w:val="18"/>
          <w:szCs w:val="18"/>
          <w:lang w:val="lt-LT"/>
        </w:rPr>
        <w:t xml:space="preserve">piniginė </w:t>
      </w:r>
      <w:r w:rsidR="00691BD2" w:rsidRPr="0038740E">
        <w:rPr>
          <w:sz w:val="18"/>
          <w:szCs w:val="18"/>
          <w:lang w:val="lt-LT"/>
        </w:rPr>
        <w:t>operacija, kurios suma lygi arba viršija 15 000 eurų, arba piniginės operacijos turi susijusių operacijų požymių</w:t>
      </w:r>
      <w:r w:rsidRPr="0038740E">
        <w:rPr>
          <w:sz w:val="18"/>
          <w:szCs w:val="18"/>
          <w:lang w:val="lt-LT"/>
        </w:rPr>
        <w:t xml:space="preserve"> </w:t>
      </w:r>
      <w:r w:rsidRPr="0038740E">
        <w:rPr>
          <w:iCs/>
          <w:sz w:val="18"/>
          <w:szCs w:val="18"/>
          <w:lang w:val="lt-LT" w:eastAsia="lt-LT"/>
        </w:rPr>
        <w:t>(Reglamento 6 straipsnio 1 dalies c punktas)</w:t>
      </w:r>
      <w:r w:rsidR="0017565D" w:rsidRPr="0038740E">
        <w:rPr>
          <w:iCs/>
          <w:sz w:val="18"/>
          <w:szCs w:val="18"/>
          <w:lang w:val="lt-LT" w:eastAsia="lt-LT"/>
        </w:rPr>
        <w:t>. Tvarkomi asmens duomenys:</w:t>
      </w:r>
      <w:r w:rsidR="00691BD2" w:rsidRPr="0038740E">
        <w:rPr>
          <w:sz w:val="18"/>
          <w:szCs w:val="18"/>
          <w:lang w:val="lt-LT"/>
        </w:rPr>
        <w:t xml:space="preserve"> </w:t>
      </w:r>
      <w:r w:rsidR="00B76F1D" w:rsidRPr="0038740E">
        <w:rPr>
          <w:sz w:val="18"/>
          <w:szCs w:val="18"/>
          <w:lang w:val="lt-LT"/>
        </w:rPr>
        <w:t>K</w:t>
      </w:r>
      <w:r w:rsidRPr="0038740E">
        <w:rPr>
          <w:sz w:val="18"/>
          <w:szCs w:val="18"/>
          <w:lang w:val="lt-LT"/>
        </w:rPr>
        <w:t>liento tapatybės nustatymo formoje nurodyti duomenys</w:t>
      </w:r>
      <w:r w:rsidR="00691BD2" w:rsidRPr="0038740E">
        <w:rPr>
          <w:sz w:val="18"/>
          <w:szCs w:val="18"/>
          <w:lang w:val="lt-LT"/>
        </w:rPr>
        <w:t xml:space="preserve">, </w:t>
      </w:r>
      <w:r w:rsidRPr="0038740E">
        <w:rPr>
          <w:sz w:val="18"/>
          <w:szCs w:val="18"/>
          <w:lang w:val="lt-LT"/>
        </w:rPr>
        <w:t>operacij</w:t>
      </w:r>
      <w:r w:rsidR="00646A6D" w:rsidRPr="0038740E">
        <w:rPr>
          <w:sz w:val="18"/>
          <w:szCs w:val="18"/>
          <w:lang w:val="lt-LT"/>
        </w:rPr>
        <w:t>ų</w:t>
      </w:r>
      <w:r w:rsidRPr="0038740E">
        <w:rPr>
          <w:sz w:val="18"/>
          <w:szCs w:val="18"/>
          <w:lang w:val="lt-LT"/>
        </w:rPr>
        <w:t xml:space="preserve"> atlikimo dat</w:t>
      </w:r>
      <w:r w:rsidR="00646A6D" w:rsidRPr="0038740E">
        <w:rPr>
          <w:sz w:val="18"/>
          <w:szCs w:val="18"/>
          <w:lang w:val="lt-LT"/>
        </w:rPr>
        <w:t>os</w:t>
      </w:r>
      <w:r w:rsidRPr="0038740E">
        <w:rPr>
          <w:sz w:val="18"/>
          <w:szCs w:val="18"/>
          <w:lang w:val="lt-LT"/>
        </w:rPr>
        <w:t xml:space="preserve"> </w:t>
      </w:r>
      <w:r w:rsidR="00691BD2" w:rsidRPr="0038740E">
        <w:rPr>
          <w:sz w:val="18"/>
          <w:szCs w:val="18"/>
          <w:lang w:val="lt-LT"/>
        </w:rPr>
        <w:t>ir</w:t>
      </w:r>
      <w:r w:rsidRPr="0038740E">
        <w:rPr>
          <w:sz w:val="18"/>
          <w:szCs w:val="18"/>
          <w:lang w:val="lt-LT"/>
        </w:rPr>
        <w:t xml:space="preserve"> sum</w:t>
      </w:r>
      <w:r w:rsidR="00646A6D" w:rsidRPr="0038740E">
        <w:rPr>
          <w:sz w:val="18"/>
          <w:szCs w:val="18"/>
          <w:lang w:val="lt-LT"/>
        </w:rPr>
        <w:t>os</w:t>
      </w:r>
      <w:r w:rsidRPr="0038740E">
        <w:rPr>
          <w:sz w:val="18"/>
          <w:szCs w:val="18"/>
          <w:lang w:val="lt-LT"/>
        </w:rPr>
        <w:t>.</w:t>
      </w:r>
      <w:r w:rsidR="00646A6D" w:rsidRPr="0038740E">
        <w:rPr>
          <w:sz w:val="18"/>
          <w:szCs w:val="18"/>
          <w:lang w:val="lt-LT"/>
        </w:rPr>
        <w:t xml:space="preserve"> Saugojimo terminas – </w:t>
      </w:r>
      <w:r w:rsidR="00646A6D" w:rsidRPr="0038740E">
        <w:rPr>
          <w:iCs/>
          <w:sz w:val="18"/>
          <w:szCs w:val="18"/>
          <w:lang w:val="lt-LT" w:eastAsia="lt-LT"/>
        </w:rPr>
        <w:t>10 metų nuo piniginės operacijos atlikimo dienos.</w:t>
      </w:r>
    </w:p>
    <w:p w:rsidR="00B92FC2" w:rsidRPr="0038740E" w:rsidRDefault="00B92FC2" w:rsidP="00397417">
      <w:pPr>
        <w:ind w:firstLine="709"/>
        <w:jc w:val="both"/>
        <w:rPr>
          <w:iCs/>
          <w:sz w:val="18"/>
          <w:szCs w:val="18"/>
          <w:lang w:val="lt-LT" w:eastAsia="lt-LT"/>
        </w:rPr>
      </w:pPr>
      <w:r w:rsidRPr="0038740E">
        <w:rPr>
          <w:iCs/>
          <w:sz w:val="18"/>
          <w:szCs w:val="18"/>
          <w:lang w:val="lt-LT" w:eastAsia="lt-LT"/>
        </w:rPr>
        <w:t>•</w:t>
      </w:r>
      <w:r w:rsidRPr="0038740E">
        <w:rPr>
          <w:iCs/>
          <w:sz w:val="18"/>
          <w:szCs w:val="18"/>
          <w:lang w:val="lt-LT" w:eastAsia="lt-LT"/>
        </w:rPr>
        <w:tab/>
        <w:t xml:space="preserve">Asmens duomenų valdytojas yra </w:t>
      </w:r>
      <w:proofErr w:type="gramStart"/>
      <w:r w:rsidRPr="0038740E">
        <w:rPr>
          <w:iCs/>
          <w:sz w:val="18"/>
          <w:szCs w:val="18"/>
          <w:lang w:val="lt-LT" w:eastAsia="lt-LT"/>
        </w:rPr>
        <w:t>Lietuvos bankas</w:t>
      </w:r>
      <w:proofErr w:type="gramEnd"/>
      <w:r w:rsidRPr="0038740E">
        <w:rPr>
          <w:iCs/>
          <w:sz w:val="18"/>
          <w:szCs w:val="18"/>
          <w:lang w:val="lt-LT" w:eastAsia="lt-LT"/>
        </w:rPr>
        <w:t>, Gedimino pr.</w:t>
      </w:r>
      <w:r w:rsidR="00B76F1D" w:rsidRPr="0038740E">
        <w:rPr>
          <w:iCs/>
          <w:sz w:val="18"/>
          <w:szCs w:val="18"/>
          <w:lang w:val="lt-LT" w:eastAsia="lt-LT"/>
        </w:rPr>
        <w:t xml:space="preserve"> </w:t>
      </w:r>
      <w:r w:rsidRPr="0038740E">
        <w:rPr>
          <w:iCs/>
          <w:sz w:val="18"/>
          <w:szCs w:val="18"/>
          <w:lang w:val="lt-LT" w:eastAsia="lt-LT"/>
        </w:rPr>
        <w:t xml:space="preserve">6, Vilnius, duomenų apsaugos pareigūno kontaktiniai duomenys </w:t>
      </w:r>
      <w:proofErr w:type="spellStart"/>
      <w:r w:rsidRPr="0038740E">
        <w:rPr>
          <w:iCs/>
          <w:sz w:val="18"/>
          <w:szCs w:val="18"/>
          <w:lang w:val="lt-LT" w:eastAsia="lt-LT"/>
        </w:rPr>
        <w:t>duomenuapsauga@lb.lt</w:t>
      </w:r>
      <w:proofErr w:type="spellEnd"/>
      <w:r w:rsidRPr="0038740E">
        <w:rPr>
          <w:iCs/>
          <w:sz w:val="18"/>
          <w:szCs w:val="18"/>
          <w:lang w:val="lt-LT" w:eastAsia="lt-LT"/>
        </w:rPr>
        <w:t>.</w:t>
      </w:r>
    </w:p>
    <w:p w:rsidR="00B92FC2" w:rsidRPr="0038740E" w:rsidRDefault="00B92FC2" w:rsidP="00397417">
      <w:pPr>
        <w:ind w:firstLine="709"/>
        <w:jc w:val="both"/>
        <w:rPr>
          <w:iCs/>
          <w:sz w:val="18"/>
          <w:szCs w:val="18"/>
          <w:lang w:val="lt-LT" w:eastAsia="lt-LT"/>
        </w:rPr>
      </w:pPr>
      <w:r w:rsidRPr="0038740E">
        <w:rPr>
          <w:iCs/>
          <w:sz w:val="18"/>
          <w:szCs w:val="18"/>
          <w:lang w:val="lt-LT" w:eastAsia="lt-LT"/>
        </w:rPr>
        <w:t>•</w:t>
      </w:r>
      <w:r w:rsidRPr="0038740E">
        <w:rPr>
          <w:iCs/>
          <w:sz w:val="18"/>
          <w:szCs w:val="18"/>
          <w:lang w:val="lt-LT" w:eastAsia="lt-LT"/>
        </w:rPr>
        <w:tab/>
        <w:t xml:space="preserve">Asmens duomenų pateikimas yra būtinas tam, kad </w:t>
      </w:r>
      <w:proofErr w:type="gramStart"/>
      <w:r w:rsidRPr="0038740E">
        <w:rPr>
          <w:iCs/>
          <w:sz w:val="18"/>
          <w:szCs w:val="18"/>
          <w:lang w:val="lt-LT" w:eastAsia="lt-LT"/>
        </w:rPr>
        <w:t>Lietuvos bankas</w:t>
      </w:r>
      <w:proofErr w:type="gramEnd"/>
      <w:r w:rsidRPr="0038740E">
        <w:rPr>
          <w:iCs/>
          <w:sz w:val="18"/>
          <w:szCs w:val="18"/>
          <w:lang w:val="lt-LT" w:eastAsia="lt-LT"/>
        </w:rPr>
        <w:t xml:space="preserve"> galėtų įgyvendinti teisės aktuose įtvirtintus reikalavimus </w:t>
      </w:r>
      <w:r w:rsidR="00B76F1D" w:rsidRPr="0038740E">
        <w:rPr>
          <w:iCs/>
          <w:sz w:val="18"/>
          <w:szCs w:val="18"/>
          <w:lang w:val="lt-LT" w:eastAsia="lt-LT"/>
        </w:rPr>
        <w:t>ir</w:t>
      </w:r>
      <w:r w:rsidRPr="0038740E">
        <w:rPr>
          <w:iCs/>
          <w:sz w:val="18"/>
          <w:szCs w:val="18"/>
          <w:lang w:val="lt-LT" w:eastAsia="lt-LT"/>
        </w:rPr>
        <w:t xml:space="preserve"> įvykdyti sutartį. Nepateikus asmens duomenų, </w:t>
      </w:r>
      <w:proofErr w:type="gramStart"/>
      <w:r w:rsidRPr="0038740E">
        <w:rPr>
          <w:iCs/>
          <w:sz w:val="18"/>
          <w:szCs w:val="18"/>
          <w:lang w:val="lt-LT" w:eastAsia="lt-LT"/>
        </w:rPr>
        <w:t>Lietuvos bankas</w:t>
      </w:r>
      <w:proofErr w:type="gramEnd"/>
      <w:r w:rsidRPr="0038740E">
        <w:rPr>
          <w:iCs/>
          <w:sz w:val="18"/>
          <w:szCs w:val="18"/>
          <w:lang w:val="lt-LT" w:eastAsia="lt-LT"/>
        </w:rPr>
        <w:t xml:space="preserve"> negalės suteikti prašomos paslaugos.</w:t>
      </w:r>
    </w:p>
    <w:p w:rsidR="00B92FC2" w:rsidRPr="0038740E" w:rsidRDefault="00B92FC2" w:rsidP="00397417">
      <w:pPr>
        <w:ind w:firstLine="709"/>
        <w:jc w:val="both"/>
        <w:rPr>
          <w:iCs/>
          <w:sz w:val="18"/>
          <w:szCs w:val="18"/>
          <w:lang w:val="lt-LT" w:eastAsia="lt-LT"/>
        </w:rPr>
      </w:pPr>
      <w:r w:rsidRPr="0038740E">
        <w:rPr>
          <w:iCs/>
          <w:sz w:val="18"/>
          <w:szCs w:val="18"/>
          <w:lang w:val="lt-LT" w:eastAsia="lt-LT"/>
        </w:rPr>
        <w:t>•</w:t>
      </w:r>
      <w:r w:rsidRPr="0038740E">
        <w:rPr>
          <w:iCs/>
          <w:sz w:val="18"/>
          <w:szCs w:val="18"/>
          <w:lang w:val="lt-LT" w:eastAsia="lt-LT"/>
        </w:rPr>
        <w:tab/>
        <w:t xml:space="preserve">Duomenų subjektas turi teisę, pateikęs prašymą </w:t>
      </w:r>
      <w:proofErr w:type="gramStart"/>
      <w:r w:rsidRPr="0038740E">
        <w:rPr>
          <w:iCs/>
          <w:sz w:val="18"/>
          <w:szCs w:val="18"/>
          <w:lang w:val="lt-LT" w:eastAsia="lt-LT"/>
        </w:rPr>
        <w:t>Lietuvos bankui</w:t>
      </w:r>
      <w:proofErr w:type="gramEnd"/>
      <w:r w:rsidRPr="0038740E">
        <w:rPr>
          <w:iCs/>
          <w:sz w:val="18"/>
          <w:szCs w:val="18"/>
          <w:lang w:val="lt-LT" w:eastAsia="lt-LT"/>
        </w:rPr>
        <w:t xml:space="preserve">, prašyti, kad Lietuvos bankas leistų susipažinti su duomenų subjekto asmens duomenimis ir juos ištaisytų arba ištrintų, arba apribotų duomenų tvarkymą, prašyti įgyvendinti teisę į duomenų </w:t>
      </w:r>
      <w:proofErr w:type="spellStart"/>
      <w:r w:rsidRPr="0038740E">
        <w:rPr>
          <w:iCs/>
          <w:sz w:val="18"/>
          <w:szCs w:val="18"/>
          <w:lang w:val="lt-LT" w:eastAsia="lt-LT"/>
        </w:rPr>
        <w:t>perkeliamumą</w:t>
      </w:r>
      <w:proofErr w:type="spellEnd"/>
      <w:r w:rsidRPr="0038740E">
        <w:rPr>
          <w:iCs/>
          <w:sz w:val="18"/>
          <w:szCs w:val="18"/>
          <w:lang w:val="lt-LT" w:eastAsia="lt-LT"/>
        </w:rPr>
        <w:t xml:space="preserve">. Duomenų subjektų teises </w:t>
      </w:r>
      <w:proofErr w:type="gramStart"/>
      <w:r w:rsidRPr="0038740E">
        <w:rPr>
          <w:iCs/>
          <w:sz w:val="18"/>
          <w:szCs w:val="18"/>
          <w:lang w:val="lt-LT" w:eastAsia="lt-LT"/>
        </w:rPr>
        <w:t>Lietuvos bankas</w:t>
      </w:r>
      <w:proofErr w:type="gramEnd"/>
      <w:r w:rsidRPr="0038740E">
        <w:rPr>
          <w:iCs/>
          <w:sz w:val="18"/>
          <w:szCs w:val="18"/>
          <w:lang w:val="lt-LT" w:eastAsia="lt-LT"/>
        </w:rPr>
        <w:t xml:space="preserve"> įgyvendina Reglamento nustatyta apimtimi ir sąlygomis. </w:t>
      </w:r>
    </w:p>
    <w:p w:rsidR="00B92FC2" w:rsidRPr="0038740E" w:rsidRDefault="00B92FC2" w:rsidP="00397417">
      <w:pPr>
        <w:ind w:firstLine="709"/>
        <w:jc w:val="both"/>
        <w:rPr>
          <w:iCs/>
          <w:sz w:val="18"/>
          <w:szCs w:val="18"/>
          <w:lang w:val="lt-LT" w:eastAsia="lt-LT"/>
        </w:rPr>
      </w:pPr>
      <w:r w:rsidRPr="0038740E">
        <w:rPr>
          <w:iCs/>
          <w:sz w:val="18"/>
          <w:szCs w:val="18"/>
          <w:lang w:val="lt-LT" w:eastAsia="lt-LT"/>
        </w:rPr>
        <w:t>•</w:t>
      </w:r>
      <w:r w:rsidRPr="0038740E">
        <w:rPr>
          <w:iCs/>
          <w:sz w:val="18"/>
          <w:szCs w:val="18"/>
          <w:lang w:val="lt-LT" w:eastAsia="lt-LT"/>
        </w:rPr>
        <w:tab/>
        <w:t xml:space="preserve">Duomenų subjektas dėl </w:t>
      </w:r>
      <w:proofErr w:type="gramStart"/>
      <w:r w:rsidRPr="0038740E">
        <w:rPr>
          <w:iCs/>
          <w:sz w:val="18"/>
          <w:szCs w:val="18"/>
          <w:lang w:val="lt-LT" w:eastAsia="lt-LT"/>
        </w:rPr>
        <w:t>Lietuvos banko</w:t>
      </w:r>
      <w:proofErr w:type="gramEnd"/>
      <w:r w:rsidRPr="0038740E">
        <w:rPr>
          <w:iCs/>
          <w:sz w:val="18"/>
          <w:szCs w:val="18"/>
          <w:lang w:val="lt-LT" w:eastAsia="lt-LT"/>
        </w:rPr>
        <w:t xml:space="preserve"> vykdomo jo asmens duomenų tvarkymo ar netinkamo duomenų subjekto teisių įgyvendinimo turi teisę pateikti skundą priežiūros institucijai – Valstybinei duomenų apsaugos inspekcijai.</w:t>
      </w:r>
    </w:p>
    <w:p w:rsidR="00DC78CC" w:rsidRPr="0038740E" w:rsidRDefault="00DD27F0" w:rsidP="00397417">
      <w:pPr>
        <w:ind w:firstLine="709"/>
        <w:jc w:val="both"/>
        <w:rPr>
          <w:sz w:val="18"/>
          <w:szCs w:val="18"/>
          <w:lang w:val="lt-LT"/>
        </w:rPr>
      </w:pPr>
      <w:r w:rsidRPr="0038740E">
        <w:rPr>
          <w:sz w:val="18"/>
          <w:szCs w:val="18"/>
          <w:lang w:val="lt-LT"/>
        </w:rPr>
        <w:t>A</w:t>
      </w:r>
      <w:r w:rsidR="00DC78CC" w:rsidRPr="0038740E">
        <w:rPr>
          <w:sz w:val="18"/>
          <w:szCs w:val="18"/>
          <w:lang w:val="lt-LT"/>
        </w:rPr>
        <w:t xml:space="preserve">smens duomenys bus </w:t>
      </w:r>
      <w:r w:rsidRPr="0038740E">
        <w:rPr>
          <w:sz w:val="18"/>
          <w:szCs w:val="18"/>
          <w:lang w:val="lt-LT"/>
        </w:rPr>
        <w:t xml:space="preserve">perduodami </w:t>
      </w:r>
      <w:r w:rsidR="00B92FC2" w:rsidRPr="0038740E">
        <w:rPr>
          <w:sz w:val="18"/>
          <w:szCs w:val="18"/>
          <w:lang w:val="lt-LT"/>
        </w:rPr>
        <w:t xml:space="preserve">duomenų gavėjui – </w:t>
      </w:r>
      <w:r w:rsidRPr="0038740E">
        <w:rPr>
          <w:sz w:val="18"/>
          <w:szCs w:val="18"/>
          <w:lang w:val="lt-LT"/>
        </w:rPr>
        <w:t xml:space="preserve">mokėjimo paslaugų teikėjui </w:t>
      </w:r>
      <w:r w:rsidR="00604BEE" w:rsidRPr="0038740E">
        <w:rPr>
          <w:sz w:val="18"/>
          <w:szCs w:val="18"/>
          <w:lang w:val="lt-LT"/>
        </w:rPr>
        <w:t xml:space="preserve">lėšų už pakeistas monetas </w:t>
      </w:r>
      <w:r w:rsidR="00DC78CC" w:rsidRPr="0038740E">
        <w:rPr>
          <w:sz w:val="18"/>
          <w:szCs w:val="18"/>
          <w:lang w:val="lt-LT"/>
        </w:rPr>
        <w:t>perved</w:t>
      </w:r>
      <w:r w:rsidRPr="0038740E">
        <w:rPr>
          <w:sz w:val="18"/>
          <w:szCs w:val="18"/>
          <w:lang w:val="lt-LT"/>
        </w:rPr>
        <w:t xml:space="preserve">imo į prašyme nurodytą banko sąskaitą tikslu. </w:t>
      </w:r>
      <w:proofErr w:type="gramStart"/>
      <w:r w:rsidR="00DC78CC" w:rsidRPr="0038740E">
        <w:rPr>
          <w:sz w:val="18"/>
          <w:szCs w:val="18"/>
          <w:lang w:val="lt-LT"/>
        </w:rPr>
        <w:t>Lietuvos bankas</w:t>
      </w:r>
      <w:proofErr w:type="gramEnd"/>
      <w:r w:rsidR="00DC78CC" w:rsidRPr="0038740E">
        <w:rPr>
          <w:sz w:val="18"/>
          <w:szCs w:val="18"/>
          <w:lang w:val="lt-LT"/>
        </w:rPr>
        <w:t xml:space="preserve"> neatskleidžia kliento </w:t>
      </w:r>
      <w:r w:rsidRPr="0038740E">
        <w:rPr>
          <w:sz w:val="18"/>
          <w:szCs w:val="18"/>
          <w:lang w:val="lt-LT"/>
        </w:rPr>
        <w:t xml:space="preserve">(jo atstovo) </w:t>
      </w:r>
      <w:r w:rsidR="00DC78CC" w:rsidRPr="0038740E">
        <w:rPr>
          <w:sz w:val="18"/>
          <w:szCs w:val="18"/>
          <w:lang w:val="lt-LT"/>
        </w:rPr>
        <w:t xml:space="preserve">asmens duomenų </w:t>
      </w:r>
      <w:r w:rsidRPr="0038740E">
        <w:rPr>
          <w:sz w:val="18"/>
          <w:szCs w:val="18"/>
          <w:lang w:val="lt-LT"/>
        </w:rPr>
        <w:t xml:space="preserve">kitiems </w:t>
      </w:r>
      <w:r w:rsidR="00DC78CC" w:rsidRPr="0038740E">
        <w:rPr>
          <w:sz w:val="18"/>
          <w:szCs w:val="18"/>
          <w:lang w:val="lt-LT"/>
        </w:rPr>
        <w:t>tretiesiems asmenims, išskyrus trečiuosius asmenis, kuriems teisė susipažinti su šiais duomenimis suteikta pagal Lietuvos Respublikos įstatymus.</w:t>
      </w:r>
    </w:p>
    <w:p w:rsidR="00B92FC2" w:rsidRPr="0038740E" w:rsidRDefault="00B92FC2" w:rsidP="00397417">
      <w:pPr>
        <w:ind w:firstLine="709"/>
        <w:jc w:val="both"/>
        <w:rPr>
          <w:sz w:val="18"/>
          <w:szCs w:val="18"/>
          <w:lang w:val="lt-LT"/>
        </w:rPr>
      </w:pPr>
      <w:r w:rsidRPr="0038740E">
        <w:rPr>
          <w:sz w:val="18"/>
          <w:szCs w:val="18"/>
          <w:lang w:val="lt-LT"/>
        </w:rPr>
        <w:t>•</w:t>
      </w:r>
      <w:r w:rsidRPr="0038740E">
        <w:rPr>
          <w:sz w:val="18"/>
          <w:szCs w:val="18"/>
          <w:lang w:val="lt-LT"/>
        </w:rPr>
        <w:tab/>
        <w:t xml:space="preserve">Daugiau informacijos apie duomenų subjektų teisių įgyvendinimą, </w:t>
      </w:r>
      <w:proofErr w:type="gramStart"/>
      <w:r w:rsidRPr="0038740E">
        <w:rPr>
          <w:sz w:val="18"/>
          <w:szCs w:val="18"/>
          <w:lang w:val="lt-LT"/>
        </w:rPr>
        <w:t>Lietuvos banko</w:t>
      </w:r>
      <w:proofErr w:type="gramEnd"/>
      <w:r w:rsidRPr="0038740E">
        <w:rPr>
          <w:sz w:val="18"/>
          <w:szCs w:val="18"/>
          <w:lang w:val="lt-LT"/>
        </w:rPr>
        <w:t xml:space="preserve"> vykdomą asmens duomenų tvarkymą galima rasti </w:t>
      </w:r>
      <w:r w:rsidRPr="0038740E">
        <w:rPr>
          <w:rFonts w:cs="Arial"/>
          <w:color w:val="222222"/>
          <w:sz w:val="18"/>
          <w:szCs w:val="18"/>
          <w:lang w:val="lt-LT" w:eastAsia="lt-LT"/>
        </w:rPr>
        <w:t>Lietuvos banko interneto tinklalapyje </w:t>
      </w:r>
      <w:hyperlink r:id="rId9" w:tgtFrame="_blank" w:history="1">
        <w:r w:rsidRPr="0038740E">
          <w:rPr>
            <w:rStyle w:val="Hyperlink"/>
            <w:rFonts w:cs="Arial"/>
            <w:color w:val="1155CC"/>
            <w:sz w:val="18"/>
            <w:szCs w:val="18"/>
            <w:lang w:val="lt-LT" w:eastAsia="lt-LT"/>
          </w:rPr>
          <w:t>https://www.lb.lt/lt/asmens-duomenu-apsauga</w:t>
        </w:r>
      </w:hyperlink>
      <w:r w:rsidRPr="0038740E">
        <w:rPr>
          <w:rFonts w:cs="Arial"/>
          <w:color w:val="222222"/>
          <w:sz w:val="18"/>
          <w:szCs w:val="18"/>
          <w:lang w:val="lt-LT" w:eastAsia="lt-LT"/>
        </w:rPr>
        <w:t>.</w:t>
      </w:r>
    </w:p>
    <w:p w:rsidR="003B47CB" w:rsidRPr="0038740E" w:rsidRDefault="003B47CB" w:rsidP="00397417">
      <w:pPr>
        <w:ind w:firstLine="709"/>
        <w:jc w:val="both"/>
        <w:rPr>
          <w:iCs/>
          <w:sz w:val="16"/>
          <w:lang w:val="lt-LT" w:eastAsia="lt-LT"/>
        </w:rPr>
      </w:pPr>
    </w:p>
    <w:p w:rsidR="003B47CB" w:rsidRPr="0038740E" w:rsidRDefault="003B47CB" w:rsidP="00397417">
      <w:pPr>
        <w:ind w:firstLine="709"/>
        <w:jc w:val="both"/>
        <w:rPr>
          <w:lang w:val="lt-LT"/>
        </w:rPr>
      </w:pPr>
      <w:r w:rsidRPr="0038740E">
        <w:rPr>
          <w:b/>
          <w:lang w:val="lt-LT"/>
        </w:rPr>
        <w:t xml:space="preserve">Įsipareigoju </w:t>
      </w:r>
      <w:r w:rsidRPr="0038740E">
        <w:rPr>
          <w:lang w:val="lt-LT"/>
        </w:rPr>
        <w:t>nedelsdamas</w:t>
      </w:r>
      <w:r w:rsidR="008F3402" w:rsidRPr="0038740E">
        <w:rPr>
          <w:lang w:val="lt-LT"/>
        </w:rPr>
        <w:t xml:space="preserve">, </w:t>
      </w:r>
      <w:proofErr w:type="gramStart"/>
      <w:r w:rsidR="008F3402" w:rsidRPr="0038740E">
        <w:rPr>
          <w:lang w:val="lt-LT"/>
        </w:rPr>
        <w:t>Lietuvos bankui</w:t>
      </w:r>
      <w:proofErr w:type="gramEnd"/>
      <w:r w:rsidR="008F3402" w:rsidRPr="0038740E">
        <w:rPr>
          <w:lang w:val="lt-LT"/>
        </w:rPr>
        <w:t xml:space="preserve"> mane inform</w:t>
      </w:r>
      <w:r w:rsidR="00E82FA8" w:rsidRPr="0038740E">
        <w:rPr>
          <w:lang w:val="lt-LT"/>
        </w:rPr>
        <w:t>a</w:t>
      </w:r>
      <w:r w:rsidR="008F3402" w:rsidRPr="0038740E">
        <w:rPr>
          <w:lang w:val="lt-LT"/>
        </w:rPr>
        <w:t xml:space="preserve">vus šiame prašyme nurodytu telefonu ir (arba) elektroniniu paštu, </w:t>
      </w:r>
      <w:r w:rsidRPr="0038740E">
        <w:rPr>
          <w:lang w:val="lt-LT"/>
        </w:rPr>
        <w:t>iki lėšų už monetas perved</w:t>
      </w:r>
      <w:r w:rsidR="00FC36E4" w:rsidRPr="0038740E">
        <w:rPr>
          <w:lang w:val="lt-LT"/>
        </w:rPr>
        <w:t>imo</w:t>
      </w:r>
      <w:r w:rsidRPr="0038740E">
        <w:rPr>
          <w:lang w:val="lt-LT"/>
        </w:rPr>
        <w:t xml:space="preserve"> </w:t>
      </w:r>
      <w:r w:rsidR="00FC36E4" w:rsidRPr="0038740E">
        <w:rPr>
          <w:lang w:val="lt-LT"/>
        </w:rPr>
        <w:t xml:space="preserve">į </w:t>
      </w:r>
      <w:r w:rsidR="00ED6C7A" w:rsidRPr="0038740E">
        <w:rPr>
          <w:lang w:val="lt-LT"/>
        </w:rPr>
        <w:t xml:space="preserve">mano </w:t>
      </w:r>
      <w:r w:rsidR="00FC36E4" w:rsidRPr="0038740E">
        <w:rPr>
          <w:lang w:val="lt-LT"/>
        </w:rPr>
        <w:t>nurodytą sąskaitą dienos pateikti Lietuvos bankui</w:t>
      </w:r>
      <w:r w:rsidR="00ED6C7A" w:rsidRPr="0038740E">
        <w:rPr>
          <w:lang w:val="lt-LT"/>
        </w:rPr>
        <w:t xml:space="preserve"> užpildytą Klieno tapatybės nustatymo formą,</w:t>
      </w:r>
      <w:r w:rsidRPr="0038740E">
        <w:rPr>
          <w:lang w:val="lt-LT"/>
        </w:rPr>
        <w:t xml:space="preserve"> jeigu bus nustatyta, kad keičiamų monetų vertė </w:t>
      </w:r>
      <w:r w:rsidR="00ED6C7A" w:rsidRPr="0038740E">
        <w:rPr>
          <w:lang w:val="lt-LT"/>
        </w:rPr>
        <w:t xml:space="preserve">arba susijusių operacijų bendra suma </w:t>
      </w:r>
      <w:r w:rsidRPr="0038740E">
        <w:rPr>
          <w:lang w:val="lt-LT"/>
        </w:rPr>
        <w:t xml:space="preserve">yra </w:t>
      </w:r>
      <w:r w:rsidR="00ED6C7A" w:rsidRPr="0038740E">
        <w:rPr>
          <w:lang w:val="lt-LT"/>
        </w:rPr>
        <w:t xml:space="preserve">lygi </w:t>
      </w:r>
      <w:r w:rsidRPr="0038740E">
        <w:rPr>
          <w:lang w:val="lt-LT"/>
        </w:rPr>
        <w:t>15</w:t>
      </w:r>
      <w:r w:rsidR="00DC78CC" w:rsidRPr="0038740E">
        <w:rPr>
          <w:lang w:val="lt-LT"/>
        </w:rPr>
        <w:t> </w:t>
      </w:r>
      <w:r w:rsidRPr="0038740E">
        <w:rPr>
          <w:lang w:val="lt-LT"/>
        </w:rPr>
        <w:t>000</w:t>
      </w:r>
      <w:r w:rsidR="00DC78CC" w:rsidRPr="0038740E">
        <w:rPr>
          <w:lang w:val="lt-LT"/>
        </w:rPr>
        <w:t> </w:t>
      </w:r>
      <w:proofErr w:type="spellStart"/>
      <w:r w:rsidRPr="0038740E">
        <w:rPr>
          <w:lang w:val="lt-LT"/>
        </w:rPr>
        <w:t>Eur</w:t>
      </w:r>
      <w:proofErr w:type="spellEnd"/>
      <w:r w:rsidRPr="0038740E">
        <w:rPr>
          <w:lang w:val="lt-LT"/>
        </w:rPr>
        <w:t xml:space="preserve"> arba didesnė</w:t>
      </w:r>
      <w:r w:rsidR="008F3402" w:rsidRPr="0038740E">
        <w:rPr>
          <w:lang w:val="lt-LT"/>
        </w:rPr>
        <w:t xml:space="preserve"> arba operacija turi įtartinos operacijos požymių</w:t>
      </w:r>
      <w:r w:rsidR="00DC78CC" w:rsidRPr="0038740E">
        <w:rPr>
          <w:lang w:val="lt-LT"/>
        </w:rPr>
        <w:t>.</w:t>
      </w:r>
      <w:r w:rsidR="00DC78CC" w:rsidRPr="0038740E">
        <w:rPr>
          <w:rStyle w:val="FootnoteReference"/>
          <w:lang w:val="lt-LT"/>
        </w:rPr>
        <w:footnoteReference w:id="1"/>
      </w:r>
    </w:p>
    <w:p w:rsidR="00B11901" w:rsidRPr="0038740E" w:rsidRDefault="00B11901" w:rsidP="00691BD2">
      <w:pPr>
        <w:ind w:firstLine="851"/>
        <w:jc w:val="both"/>
        <w:rPr>
          <w:sz w:val="16"/>
          <w:lang w:val="lt-LT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286"/>
        <w:gridCol w:w="2887"/>
        <w:gridCol w:w="4540"/>
      </w:tblGrid>
      <w:tr w:rsidR="00B11901" w:rsidRPr="0038740E" w:rsidTr="00AD5459">
        <w:tc>
          <w:tcPr>
            <w:tcW w:w="1565" w:type="pct"/>
            <w:shd w:val="clear" w:color="auto" w:fill="auto"/>
          </w:tcPr>
          <w:p w:rsidR="00B11901" w:rsidRPr="0038740E" w:rsidRDefault="00B11901" w:rsidP="00F643E2">
            <w:pPr>
              <w:rPr>
                <w:lang w:val="lt-LT"/>
              </w:rPr>
            </w:pPr>
            <w:r w:rsidRPr="0038740E">
              <w:rPr>
                <w:lang w:val="lt-LT"/>
              </w:rPr>
              <w:t>Klientas</w:t>
            </w:r>
          </w:p>
        </w:tc>
        <w:tc>
          <w:tcPr>
            <w:tcW w:w="1125" w:type="pct"/>
            <w:shd w:val="clear" w:color="auto" w:fill="auto"/>
          </w:tcPr>
          <w:p w:rsidR="00B11901" w:rsidRPr="0038740E" w:rsidRDefault="00B11901" w:rsidP="00F643E2">
            <w:pPr>
              <w:rPr>
                <w:lang w:val="lt-LT"/>
              </w:rPr>
            </w:pPr>
            <w:r w:rsidRPr="0038740E">
              <w:rPr>
                <w:lang w:val="lt-LT"/>
              </w:rPr>
              <w:t>_____________</w:t>
            </w:r>
            <w:r w:rsidR="00AD5459" w:rsidRPr="0038740E">
              <w:rPr>
                <w:lang w:val="lt-LT"/>
              </w:rPr>
              <w:t>________</w:t>
            </w:r>
          </w:p>
        </w:tc>
        <w:tc>
          <w:tcPr>
            <w:tcW w:w="2309" w:type="pct"/>
            <w:shd w:val="clear" w:color="auto" w:fill="auto"/>
          </w:tcPr>
          <w:p w:rsidR="00B11901" w:rsidRPr="0038740E" w:rsidRDefault="00B11901" w:rsidP="00F643E2">
            <w:pPr>
              <w:rPr>
                <w:lang w:val="lt-LT"/>
              </w:rPr>
            </w:pPr>
            <w:r w:rsidRPr="0038740E">
              <w:rPr>
                <w:lang w:val="lt-LT"/>
              </w:rPr>
              <w:t>_______________________________</w:t>
            </w:r>
            <w:r w:rsidR="00AD5459" w:rsidRPr="0038740E">
              <w:rPr>
                <w:lang w:val="lt-LT"/>
              </w:rPr>
              <w:t>___</w:t>
            </w:r>
          </w:p>
        </w:tc>
      </w:tr>
      <w:tr w:rsidR="00B11901" w:rsidRPr="0038740E" w:rsidTr="00AD5459">
        <w:tc>
          <w:tcPr>
            <w:tcW w:w="1565" w:type="pct"/>
            <w:shd w:val="clear" w:color="auto" w:fill="auto"/>
          </w:tcPr>
          <w:p w:rsidR="00B11901" w:rsidRPr="0038740E" w:rsidRDefault="00B11901" w:rsidP="00F643E2">
            <w:pPr>
              <w:jc w:val="center"/>
              <w:rPr>
                <w:lang w:val="lt-LT"/>
              </w:rPr>
            </w:pPr>
          </w:p>
        </w:tc>
        <w:tc>
          <w:tcPr>
            <w:tcW w:w="1125" w:type="pct"/>
            <w:shd w:val="clear" w:color="auto" w:fill="auto"/>
          </w:tcPr>
          <w:p w:rsidR="00B11901" w:rsidRPr="0038740E" w:rsidRDefault="00B11901" w:rsidP="00F643E2">
            <w:pPr>
              <w:jc w:val="center"/>
              <w:rPr>
                <w:lang w:val="lt-LT"/>
              </w:rPr>
            </w:pPr>
            <w:r w:rsidRPr="0038740E">
              <w:rPr>
                <w:sz w:val="16"/>
                <w:szCs w:val="16"/>
                <w:lang w:val="lt-LT"/>
              </w:rPr>
              <w:t>(parašas)</w:t>
            </w:r>
          </w:p>
        </w:tc>
        <w:tc>
          <w:tcPr>
            <w:tcW w:w="2309" w:type="pct"/>
            <w:shd w:val="clear" w:color="auto" w:fill="auto"/>
          </w:tcPr>
          <w:p w:rsidR="00B11901" w:rsidRPr="0038740E" w:rsidRDefault="00B11901" w:rsidP="00F643E2">
            <w:pPr>
              <w:jc w:val="center"/>
              <w:rPr>
                <w:lang w:val="lt-LT"/>
              </w:rPr>
            </w:pPr>
            <w:r w:rsidRPr="0038740E">
              <w:rPr>
                <w:sz w:val="16"/>
                <w:szCs w:val="16"/>
                <w:lang w:val="lt-LT"/>
              </w:rPr>
              <w:t>(vardas ir pavardė)</w:t>
            </w:r>
          </w:p>
        </w:tc>
      </w:tr>
    </w:tbl>
    <w:p w:rsidR="00D41CB1" w:rsidRPr="0038740E" w:rsidRDefault="00B11901" w:rsidP="00D41CB1">
      <w:pPr>
        <w:rPr>
          <w:lang w:val="lt-LT"/>
        </w:rPr>
      </w:pPr>
      <w:r w:rsidRPr="0038740E">
        <w:rPr>
          <w:lang w:val="lt-LT"/>
        </w:rPr>
        <w:t>Paketą sudar</w:t>
      </w:r>
      <w:r w:rsidR="00D41CB1" w:rsidRPr="0038740E">
        <w:rPr>
          <w:lang w:val="lt-LT"/>
        </w:rPr>
        <w:t>o</w:t>
      </w:r>
      <w:r w:rsidR="002F297F" w:rsidRPr="0038740E">
        <w:rPr>
          <w:lang w:val="lt-LT"/>
        </w:rPr>
        <w:t xml:space="preserve"> </w:t>
      </w:r>
      <w:r w:rsidR="00D41CB1" w:rsidRPr="0038740E">
        <w:rPr>
          <w:lang w:val="lt-LT"/>
        </w:rPr>
        <w:t>____________</w:t>
      </w:r>
      <w:r w:rsidR="002F297F" w:rsidRPr="0038740E">
        <w:rPr>
          <w:lang w:val="lt-LT"/>
        </w:rPr>
        <w:t xml:space="preserve"> </w:t>
      </w:r>
      <w:r w:rsidR="00D41CB1" w:rsidRPr="0038740E">
        <w:rPr>
          <w:lang w:val="lt-LT"/>
        </w:rPr>
        <w:t>maišeliai.</w:t>
      </w:r>
    </w:p>
    <w:p w:rsidR="00D41CB1" w:rsidRPr="0038740E" w:rsidRDefault="00D41CB1" w:rsidP="00397417">
      <w:pPr>
        <w:ind w:firstLine="1418"/>
        <w:rPr>
          <w:lang w:val="lt-LT"/>
        </w:rPr>
      </w:pPr>
      <w:r w:rsidRPr="0038740E">
        <w:rPr>
          <w:sz w:val="16"/>
          <w:szCs w:val="16"/>
          <w:lang w:val="lt-LT"/>
        </w:rPr>
        <w:t>(</w:t>
      </w:r>
      <w:r w:rsidRPr="0038740E">
        <w:rPr>
          <w:sz w:val="16"/>
          <w:lang w:val="lt-LT"/>
        </w:rPr>
        <w:t>maišelių skaičius)</w:t>
      </w:r>
    </w:p>
    <w:p w:rsidR="00D41CB1" w:rsidRPr="0038740E" w:rsidRDefault="00D41CB1" w:rsidP="00B11901">
      <w:pPr>
        <w:rPr>
          <w:lang w:val="lt-LT"/>
        </w:rPr>
      </w:pPr>
    </w:p>
    <w:p w:rsidR="00B11901" w:rsidRPr="0038740E" w:rsidRDefault="00D41CB1" w:rsidP="00B11901">
      <w:pPr>
        <w:rPr>
          <w:lang w:val="lt-LT"/>
        </w:rPr>
      </w:pPr>
      <w:r w:rsidRPr="0038740E">
        <w:rPr>
          <w:lang w:val="lt-LT"/>
        </w:rPr>
        <w:t>Paketą sudar</w:t>
      </w:r>
      <w:r w:rsidR="0097427B" w:rsidRPr="0038740E">
        <w:rPr>
          <w:lang w:val="lt-LT"/>
        </w:rPr>
        <w:t>ė</w:t>
      </w:r>
      <w:r w:rsidR="00B11901" w:rsidRPr="0038740E">
        <w:rPr>
          <w:lang w:val="lt-LT"/>
        </w:rPr>
        <w:t xml:space="preserve"> ir duomenis sutikrino kasininkas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08"/>
        <w:gridCol w:w="2168"/>
        <w:gridCol w:w="4437"/>
      </w:tblGrid>
      <w:tr w:rsidR="00B11901" w:rsidRPr="0038740E" w:rsidTr="00F643E2">
        <w:tc>
          <w:tcPr>
            <w:tcW w:w="1600" w:type="pct"/>
            <w:shd w:val="clear" w:color="auto" w:fill="auto"/>
          </w:tcPr>
          <w:p w:rsidR="00B11901" w:rsidRPr="0038740E" w:rsidRDefault="00B11901" w:rsidP="00F643E2">
            <w:pPr>
              <w:rPr>
                <w:lang w:val="lt-LT"/>
              </w:rPr>
            </w:pPr>
            <w:r w:rsidRPr="0038740E">
              <w:rPr>
                <w:lang w:val="lt-LT"/>
              </w:rPr>
              <w:t>_____________________</w:t>
            </w:r>
          </w:p>
        </w:tc>
        <w:tc>
          <w:tcPr>
            <w:tcW w:w="1116" w:type="pct"/>
            <w:shd w:val="clear" w:color="auto" w:fill="auto"/>
          </w:tcPr>
          <w:p w:rsidR="00B11901" w:rsidRPr="0038740E" w:rsidRDefault="00B11901" w:rsidP="00F643E2">
            <w:pPr>
              <w:rPr>
                <w:lang w:val="lt-LT"/>
              </w:rPr>
            </w:pPr>
            <w:r w:rsidRPr="0038740E">
              <w:rPr>
                <w:lang w:val="lt-LT"/>
              </w:rPr>
              <w:t>_____________</w:t>
            </w:r>
          </w:p>
        </w:tc>
        <w:tc>
          <w:tcPr>
            <w:tcW w:w="2284" w:type="pct"/>
            <w:shd w:val="clear" w:color="auto" w:fill="auto"/>
          </w:tcPr>
          <w:p w:rsidR="00B11901" w:rsidRPr="0038740E" w:rsidRDefault="00B11901" w:rsidP="00F643E2">
            <w:pPr>
              <w:rPr>
                <w:lang w:val="lt-LT"/>
              </w:rPr>
            </w:pPr>
            <w:r w:rsidRPr="0038740E">
              <w:rPr>
                <w:lang w:val="lt-LT"/>
              </w:rPr>
              <w:t>_______________________________</w:t>
            </w:r>
          </w:p>
        </w:tc>
      </w:tr>
      <w:tr w:rsidR="00B11901" w:rsidRPr="0038740E" w:rsidTr="00F643E2">
        <w:tc>
          <w:tcPr>
            <w:tcW w:w="1600" w:type="pct"/>
            <w:shd w:val="clear" w:color="auto" w:fill="auto"/>
          </w:tcPr>
          <w:p w:rsidR="00B11901" w:rsidRPr="0038740E" w:rsidRDefault="00B11901" w:rsidP="00F643E2">
            <w:pPr>
              <w:jc w:val="center"/>
              <w:rPr>
                <w:sz w:val="16"/>
                <w:szCs w:val="16"/>
                <w:lang w:val="lt-LT"/>
              </w:rPr>
            </w:pPr>
            <w:r w:rsidRPr="0038740E">
              <w:rPr>
                <w:sz w:val="16"/>
                <w:szCs w:val="16"/>
                <w:lang w:val="lt-LT"/>
              </w:rPr>
              <w:t>(pareigos)</w:t>
            </w:r>
          </w:p>
        </w:tc>
        <w:tc>
          <w:tcPr>
            <w:tcW w:w="1116" w:type="pct"/>
            <w:shd w:val="clear" w:color="auto" w:fill="auto"/>
          </w:tcPr>
          <w:p w:rsidR="00B11901" w:rsidRPr="0038740E" w:rsidRDefault="00B11901" w:rsidP="00F643E2">
            <w:pPr>
              <w:jc w:val="center"/>
              <w:rPr>
                <w:lang w:val="lt-LT"/>
              </w:rPr>
            </w:pPr>
            <w:r w:rsidRPr="0038740E">
              <w:rPr>
                <w:sz w:val="16"/>
                <w:szCs w:val="16"/>
                <w:lang w:val="lt-LT"/>
              </w:rPr>
              <w:t>(parašas)</w:t>
            </w:r>
          </w:p>
        </w:tc>
        <w:tc>
          <w:tcPr>
            <w:tcW w:w="2284" w:type="pct"/>
            <w:shd w:val="clear" w:color="auto" w:fill="auto"/>
          </w:tcPr>
          <w:p w:rsidR="00B11901" w:rsidRPr="0038740E" w:rsidRDefault="00B11901" w:rsidP="00F643E2">
            <w:pPr>
              <w:jc w:val="center"/>
              <w:rPr>
                <w:lang w:val="lt-LT"/>
              </w:rPr>
            </w:pPr>
            <w:r w:rsidRPr="0038740E">
              <w:rPr>
                <w:sz w:val="16"/>
                <w:szCs w:val="16"/>
                <w:lang w:val="lt-LT"/>
              </w:rPr>
              <w:t>(vardas ir pavardė)</w:t>
            </w:r>
          </w:p>
        </w:tc>
      </w:tr>
    </w:tbl>
    <w:p w:rsidR="00723286" w:rsidRPr="0038740E" w:rsidRDefault="00723286" w:rsidP="00B11901">
      <w:pPr>
        <w:pStyle w:val="parasas"/>
        <w:ind w:left="0"/>
        <w:rPr>
          <w:lang w:val="lt-LT"/>
        </w:rPr>
      </w:pPr>
    </w:p>
    <w:sectPr w:rsidR="00723286" w:rsidRPr="0038740E" w:rsidSect="00397417">
      <w:headerReference w:type="default" r:id="rId10"/>
      <w:pgSz w:w="11907" w:h="16840" w:code="9"/>
      <w:pgMar w:top="1134" w:right="709" w:bottom="1134" w:left="1701" w:header="697" w:footer="833" w:gutter="0"/>
      <w:cols w:space="1296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E78" w:rsidRDefault="004F6E78">
      <w:r>
        <w:separator/>
      </w:r>
    </w:p>
  </w:endnote>
  <w:endnote w:type="continuationSeparator" w:id="0">
    <w:p w:rsidR="004F6E78" w:rsidRDefault="004F6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imesLT">
    <w:altName w:val="Times New Roman"/>
    <w:charset w:val="BA"/>
    <w:family w:val="roman"/>
    <w:pitch w:val="variable"/>
    <w:sig w:usb0="00000000" w:usb1="80000000" w:usb2="00000008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E78" w:rsidRDefault="004F6E78">
      <w:r>
        <w:separator/>
      </w:r>
    </w:p>
  </w:footnote>
  <w:footnote w:type="continuationSeparator" w:id="0">
    <w:p w:rsidR="004F6E78" w:rsidRDefault="004F6E78">
      <w:r>
        <w:continuationSeparator/>
      </w:r>
    </w:p>
  </w:footnote>
  <w:footnote w:id="1">
    <w:p w:rsidR="00DC78CC" w:rsidRPr="00DC78CC" w:rsidRDefault="00DC78CC" w:rsidP="00DC78CC">
      <w:pPr>
        <w:pStyle w:val="FootnoteText"/>
        <w:jc w:val="both"/>
        <w:rPr>
          <w:sz w:val="16"/>
          <w:szCs w:val="16"/>
          <w:lang w:val="lt-LT"/>
        </w:rPr>
      </w:pPr>
      <w:r w:rsidRPr="00DC78CC">
        <w:rPr>
          <w:rStyle w:val="FootnoteReference"/>
          <w:lang w:val="lt-LT"/>
        </w:rPr>
        <w:footnoteRef/>
      </w:r>
      <w:r w:rsidRPr="00DC78CC">
        <w:rPr>
          <w:lang w:val="lt-LT"/>
        </w:rPr>
        <w:t xml:space="preserve"> </w:t>
      </w:r>
      <w:r w:rsidRPr="00DC78CC">
        <w:rPr>
          <w:sz w:val="16"/>
          <w:szCs w:val="16"/>
          <w:lang w:val="lt-LT"/>
        </w:rPr>
        <w:t xml:space="preserve">Taikoma tuo atveju, kai tai nustatoma po prašymo pateikimo. Jeigu prašyme nurodoma monetų vertė yra lygi 15 000 </w:t>
      </w:r>
      <w:proofErr w:type="spellStart"/>
      <w:r w:rsidRPr="00DC78CC">
        <w:rPr>
          <w:sz w:val="16"/>
          <w:szCs w:val="16"/>
          <w:lang w:val="lt-LT"/>
        </w:rPr>
        <w:t>Eur</w:t>
      </w:r>
      <w:proofErr w:type="spellEnd"/>
      <w:r w:rsidRPr="00DC78CC">
        <w:rPr>
          <w:sz w:val="16"/>
          <w:szCs w:val="16"/>
          <w:lang w:val="lt-LT"/>
        </w:rPr>
        <w:t xml:space="preserve"> arba didesnė arba priimant monetas nustatoma, kad susijusių operacijų suma yra lygi 15 000 </w:t>
      </w:r>
      <w:proofErr w:type="spellStart"/>
      <w:r w:rsidRPr="00DC78CC">
        <w:rPr>
          <w:sz w:val="16"/>
          <w:szCs w:val="16"/>
          <w:lang w:val="lt-LT"/>
        </w:rPr>
        <w:t>Eur</w:t>
      </w:r>
      <w:proofErr w:type="spellEnd"/>
      <w:r w:rsidRPr="00DC78CC">
        <w:rPr>
          <w:sz w:val="16"/>
          <w:szCs w:val="16"/>
          <w:lang w:val="lt-LT"/>
        </w:rPr>
        <w:t xml:space="preserve"> arba didesnė, </w:t>
      </w:r>
      <w:r w:rsidR="008F3402">
        <w:rPr>
          <w:sz w:val="16"/>
          <w:szCs w:val="16"/>
          <w:lang w:val="lt-LT"/>
        </w:rPr>
        <w:t xml:space="preserve">arba operacija turi įtartinos operacijos požymių, </w:t>
      </w:r>
      <w:r w:rsidRPr="00DC78CC">
        <w:rPr>
          <w:sz w:val="16"/>
          <w:szCs w:val="16"/>
          <w:lang w:val="lt-LT"/>
        </w:rPr>
        <w:t>tapatybės nustatymo forma yra pildoma prašymo pateikimo metu</w:t>
      </w:r>
      <w:r>
        <w:rPr>
          <w:sz w:val="16"/>
          <w:szCs w:val="16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FA8" w:rsidRDefault="00E82FA8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8740E">
      <w:rPr>
        <w:noProof/>
      </w:rPr>
      <w:t>2</w:t>
    </w:r>
    <w:r>
      <w:rPr>
        <w:noProof/>
      </w:rPr>
      <w:fldChar w:fldCharType="end"/>
    </w:r>
  </w:p>
  <w:p w:rsidR="00E82FA8" w:rsidRDefault="00E82FA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8592E"/>
    <w:multiLevelType w:val="multilevel"/>
    <w:tmpl w:val="0BA2C352"/>
    <w:lvl w:ilvl="0">
      <w:start w:val="3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41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">
    <w:nsid w:val="06FB0048"/>
    <w:multiLevelType w:val="multilevel"/>
    <w:tmpl w:val="A7E48402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EE40543"/>
    <w:multiLevelType w:val="multilevel"/>
    <w:tmpl w:val="0CA46848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11AF0F59"/>
    <w:multiLevelType w:val="multilevel"/>
    <w:tmpl w:val="12A255F0"/>
    <w:lvl w:ilvl="0">
      <w:start w:val="2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53"/>
        </w:tabs>
        <w:ind w:left="2153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62"/>
        </w:tabs>
        <w:ind w:left="2862" w:hanging="7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12"/>
        </w:tabs>
        <w:ind w:left="7112" w:hanging="1440"/>
      </w:pPr>
      <w:rPr>
        <w:rFonts w:hint="default"/>
      </w:rPr>
    </w:lvl>
  </w:abstractNum>
  <w:abstractNum w:abstractNumId="4">
    <w:nsid w:val="135F59BA"/>
    <w:multiLevelType w:val="hybridMultilevel"/>
    <w:tmpl w:val="EDDEE99A"/>
    <w:lvl w:ilvl="0" w:tplc="49105832">
      <w:start w:val="1"/>
      <w:numFmt w:val="bullet"/>
      <w:lvlText w:val=""/>
      <w:lvlJc w:val="left"/>
      <w:pPr>
        <w:ind w:left="4613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5">
    <w:nsid w:val="1E0567BA"/>
    <w:multiLevelType w:val="multilevel"/>
    <w:tmpl w:val="22F0D8E2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295964FB"/>
    <w:multiLevelType w:val="multilevel"/>
    <w:tmpl w:val="A7E48402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2E082A66"/>
    <w:multiLevelType w:val="hybridMultilevel"/>
    <w:tmpl w:val="902A3FE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996525"/>
    <w:multiLevelType w:val="hybridMultilevel"/>
    <w:tmpl w:val="310020B0"/>
    <w:lvl w:ilvl="0" w:tplc="042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3712171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97577C0"/>
    <w:multiLevelType w:val="hybridMultilevel"/>
    <w:tmpl w:val="FBD23096"/>
    <w:lvl w:ilvl="0" w:tplc="2ACA119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2950970"/>
    <w:multiLevelType w:val="multilevel"/>
    <w:tmpl w:val="D1A0A606"/>
    <w:lvl w:ilvl="0">
      <w:start w:val="4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4E3C1E0E"/>
    <w:multiLevelType w:val="hybridMultilevel"/>
    <w:tmpl w:val="4B22BB12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D46AF6"/>
    <w:multiLevelType w:val="hybridMultilevel"/>
    <w:tmpl w:val="4D9E1E3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603350"/>
    <w:multiLevelType w:val="hybridMultilevel"/>
    <w:tmpl w:val="DEF4F4D8"/>
    <w:lvl w:ilvl="0" w:tplc="F8DCD16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58DE050C"/>
    <w:multiLevelType w:val="hybridMultilevel"/>
    <w:tmpl w:val="CD88902C"/>
    <w:lvl w:ilvl="0" w:tplc="50D09D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91675EB"/>
    <w:multiLevelType w:val="hybridMultilevel"/>
    <w:tmpl w:val="384AE7AC"/>
    <w:lvl w:ilvl="0" w:tplc="0427000F">
      <w:start w:val="1"/>
      <w:numFmt w:val="decimal"/>
      <w:lvlText w:val="%1."/>
      <w:lvlJc w:val="left"/>
      <w:pPr>
        <w:ind w:left="1429" w:hanging="360"/>
      </w:p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5AA40ECB"/>
    <w:multiLevelType w:val="multilevel"/>
    <w:tmpl w:val="E842AF96"/>
    <w:lvl w:ilvl="0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51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9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41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31" w:hanging="2160"/>
      </w:pPr>
      <w:rPr>
        <w:rFonts w:hint="default"/>
      </w:rPr>
    </w:lvl>
  </w:abstractNum>
  <w:abstractNum w:abstractNumId="18">
    <w:nsid w:val="60475BC2"/>
    <w:multiLevelType w:val="multilevel"/>
    <w:tmpl w:val="10EEFA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70"/>
        </w:tabs>
        <w:ind w:left="117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9">
    <w:nsid w:val="691F1733"/>
    <w:multiLevelType w:val="hybridMultilevel"/>
    <w:tmpl w:val="8BEE9E9A"/>
    <w:lvl w:ilvl="0" w:tplc="0427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20">
    <w:nsid w:val="72724637"/>
    <w:multiLevelType w:val="multilevel"/>
    <w:tmpl w:val="70F4B59C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1">
    <w:nsid w:val="73537813"/>
    <w:multiLevelType w:val="hybridMultilevel"/>
    <w:tmpl w:val="673E2528"/>
    <w:lvl w:ilvl="0" w:tplc="C9EC1FBA">
      <w:start w:val="1"/>
      <w:numFmt w:val="decimal"/>
      <w:lvlText w:val="%1."/>
      <w:lvlJc w:val="left"/>
      <w:pPr>
        <w:ind w:left="1657" w:hanging="948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E9902F1"/>
    <w:multiLevelType w:val="hybridMultilevel"/>
    <w:tmpl w:val="13480CE6"/>
    <w:lvl w:ilvl="0" w:tplc="0427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"/>
  </w:num>
  <w:num w:numId="3">
    <w:abstractNumId w:val="2"/>
  </w:num>
  <w:num w:numId="4">
    <w:abstractNumId w:val="7"/>
  </w:num>
  <w:num w:numId="5">
    <w:abstractNumId w:val="16"/>
  </w:num>
  <w:num w:numId="6">
    <w:abstractNumId w:val="9"/>
  </w:num>
  <w:num w:numId="7">
    <w:abstractNumId w:val="17"/>
  </w:num>
  <w:num w:numId="8">
    <w:abstractNumId w:val="14"/>
  </w:num>
  <w:num w:numId="9">
    <w:abstractNumId w:val="22"/>
  </w:num>
  <w:num w:numId="10">
    <w:abstractNumId w:val="6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13"/>
  </w:num>
  <w:num w:numId="16">
    <w:abstractNumId w:val="4"/>
  </w:num>
  <w:num w:numId="17">
    <w:abstractNumId w:val="0"/>
  </w:num>
  <w:num w:numId="18">
    <w:abstractNumId w:val="8"/>
  </w:num>
  <w:num w:numId="19">
    <w:abstractNumId w:val="15"/>
  </w:num>
  <w:num w:numId="20">
    <w:abstractNumId w:val="12"/>
  </w:num>
  <w:num w:numId="21">
    <w:abstractNumId w:val="20"/>
  </w:num>
  <w:num w:numId="22">
    <w:abstractNumId w:val="19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defaultTabStop w:val="720"/>
  <w:hyphenationZone w:val="396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42E"/>
    <w:rsid w:val="00003B69"/>
    <w:rsid w:val="00012845"/>
    <w:rsid w:val="00012A4D"/>
    <w:rsid w:val="00016102"/>
    <w:rsid w:val="00021113"/>
    <w:rsid w:val="00023BEC"/>
    <w:rsid w:val="000258ED"/>
    <w:rsid w:val="000268E9"/>
    <w:rsid w:val="000314A1"/>
    <w:rsid w:val="00042EB0"/>
    <w:rsid w:val="00043327"/>
    <w:rsid w:val="000467A8"/>
    <w:rsid w:val="0006033D"/>
    <w:rsid w:val="00060390"/>
    <w:rsid w:val="000614D2"/>
    <w:rsid w:val="00066BA7"/>
    <w:rsid w:val="000679E3"/>
    <w:rsid w:val="000766A0"/>
    <w:rsid w:val="000867EA"/>
    <w:rsid w:val="00095B05"/>
    <w:rsid w:val="000A5CFE"/>
    <w:rsid w:val="000B10A9"/>
    <w:rsid w:val="000B15C8"/>
    <w:rsid w:val="000B1980"/>
    <w:rsid w:val="000C3FEC"/>
    <w:rsid w:val="000C6639"/>
    <w:rsid w:val="000C6D29"/>
    <w:rsid w:val="000C75A2"/>
    <w:rsid w:val="000C7F78"/>
    <w:rsid w:val="000D7173"/>
    <w:rsid w:val="000E20BA"/>
    <w:rsid w:val="000E2B44"/>
    <w:rsid w:val="000E2C7C"/>
    <w:rsid w:val="000E2EEE"/>
    <w:rsid w:val="000E3AFF"/>
    <w:rsid w:val="000F61A9"/>
    <w:rsid w:val="00107341"/>
    <w:rsid w:val="00110930"/>
    <w:rsid w:val="00112DEE"/>
    <w:rsid w:val="001175E7"/>
    <w:rsid w:val="00121838"/>
    <w:rsid w:val="0012374B"/>
    <w:rsid w:val="00123ACD"/>
    <w:rsid w:val="00124DC2"/>
    <w:rsid w:val="00124F97"/>
    <w:rsid w:val="001258E8"/>
    <w:rsid w:val="00131B97"/>
    <w:rsid w:val="001418F3"/>
    <w:rsid w:val="00142569"/>
    <w:rsid w:val="00145400"/>
    <w:rsid w:val="00157D81"/>
    <w:rsid w:val="00160006"/>
    <w:rsid w:val="001644E1"/>
    <w:rsid w:val="001721DF"/>
    <w:rsid w:val="0017565D"/>
    <w:rsid w:val="0017569B"/>
    <w:rsid w:val="00180422"/>
    <w:rsid w:val="001A12D2"/>
    <w:rsid w:val="001A14FF"/>
    <w:rsid w:val="001A7DCA"/>
    <w:rsid w:val="001B6405"/>
    <w:rsid w:val="001D54D1"/>
    <w:rsid w:val="001E0893"/>
    <w:rsid w:val="001F08A6"/>
    <w:rsid w:val="001F6386"/>
    <w:rsid w:val="001F72E2"/>
    <w:rsid w:val="00211763"/>
    <w:rsid w:val="00211B8B"/>
    <w:rsid w:val="002159B9"/>
    <w:rsid w:val="00217009"/>
    <w:rsid w:val="00220262"/>
    <w:rsid w:val="00221309"/>
    <w:rsid w:val="002261DB"/>
    <w:rsid w:val="00230EE4"/>
    <w:rsid w:val="00236B39"/>
    <w:rsid w:val="00241033"/>
    <w:rsid w:val="0024196F"/>
    <w:rsid w:val="00242F25"/>
    <w:rsid w:val="0024487D"/>
    <w:rsid w:val="0025313C"/>
    <w:rsid w:val="002614E9"/>
    <w:rsid w:val="002640DE"/>
    <w:rsid w:val="00264BF7"/>
    <w:rsid w:val="00267DBF"/>
    <w:rsid w:val="0027042B"/>
    <w:rsid w:val="00275507"/>
    <w:rsid w:val="00275ED9"/>
    <w:rsid w:val="00277597"/>
    <w:rsid w:val="00285352"/>
    <w:rsid w:val="00285D23"/>
    <w:rsid w:val="00287E7C"/>
    <w:rsid w:val="00296CB1"/>
    <w:rsid w:val="002A1AE5"/>
    <w:rsid w:val="002A1DBF"/>
    <w:rsid w:val="002A4770"/>
    <w:rsid w:val="002A5BDB"/>
    <w:rsid w:val="002B0588"/>
    <w:rsid w:val="002B2367"/>
    <w:rsid w:val="002B578A"/>
    <w:rsid w:val="002D0BE1"/>
    <w:rsid w:val="002E6DAE"/>
    <w:rsid w:val="002F297F"/>
    <w:rsid w:val="002F68DC"/>
    <w:rsid w:val="002F6D5A"/>
    <w:rsid w:val="002F79A8"/>
    <w:rsid w:val="00301AB6"/>
    <w:rsid w:val="003117DC"/>
    <w:rsid w:val="00312712"/>
    <w:rsid w:val="00312BAF"/>
    <w:rsid w:val="00314DF7"/>
    <w:rsid w:val="003151D5"/>
    <w:rsid w:val="00317F0A"/>
    <w:rsid w:val="00322E16"/>
    <w:rsid w:val="00330FB6"/>
    <w:rsid w:val="003344E6"/>
    <w:rsid w:val="003523CD"/>
    <w:rsid w:val="0036239D"/>
    <w:rsid w:val="00370A62"/>
    <w:rsid w:val="00377354"/>
    <w:rsid w:val="00381513"/>
    <w:rsid w:val="00386527"/>
    <w:rsid w:val="0038740E"/>
    <w:rsid w:val="00387FAF"/>
    <w:rsid w:val="00392ED1"/>
    <w:rsid w:val="00393B4B"/>
    <w:rsid w:val="00397417"/>
    <w:rsid w:val="003A01F0"/>
    <w:rsid w:val="003A37E2"/>
    <w:rsid w:val="003A4285"/>
    <w:rsid w:val="003B1385"/>
    <w:rsid w:val="003B47CB"/>
    <w:rsid w:val="003D192E"/>
    <w:rsid w:val="003D3451"/>
    <w:rsid w:val="003D5453"/>
    <w:rsid w:val="003E4ADB"/>
    <w:rsid w:val="003E5358"/>
    <w:rsid w:val="003F62B5"/>
    <w:rsid w:val="004048FD"/>
    <w:rsid w:val="00405965"/>
    <w:rsid w:val="00412323"/>
    <w:rsid w:val="004147D3"/>
    <w:rsid w:val="00415A76"/>
    <w:rsid w:val="00422A6C"/>
    <w:rsid w:val="004239EA"/>
    <w:rsid w:val="00423B8E"/>
    <w:rsid w:val="00430D19"/>
    <w:rsid w:val="0043684D"/>
    <w:rsid w:val="00436B03"/>
    <w:rsid w:val="004426C9"/>
    <w:rsid w:val="00447C9D"/>
    <w:rsid w:val="00450147"/>
    <w:rsid w:val="0045283B"/>
    <w:rsid w:val="0045311A"/>
    <w:rsid w:val="00455D44"/>
    <w:rsid w:val="004903A3"/>
    <w:rsid w:val="00494DA8"/>
    <w:rsid w:val="00495EDE"/>
    <w:rsid w:val="00497A7D"/>
    <w:rsid w:val="004A7361"/>
    <w:rsid w:val="004B1403"/>
    <w:rsid w:val="004C43C7"/>
    <w:rsid w:val="004C52BB"/>
    <w:rsid w:val="004D36EF"/>
    <w:rsid w:val="004D45EA"/>
    <w:rsid w:val="004D63A0"/>
    <w:rsid w:val="004E10AE"/>
    <w:rsid w:val="004F6E78"/>
    <w:rsid w:val="0050549C"/>
    <w:rsid w:val="00510015"/>
    <w:rsid w:val="005209FF"/>
    <w:rsid w:val="005264C6"/>
    <w:rsid w:val="00535ECE"/>
    <w:rsid w:val="005377CC"/>
    <w:rsid w:val="00550062"/>
    <w:rsid w:val="00550EDF"/>
    <w:rsid w:val="005511C8"/>
    <w:rsid w:val="0055371B"/>
    <w:rsid w:val="00555E7C"/>
    <w:rsid w:val="00556FFB"/>
    <w:rsid w:val="005661CA"/>
    <w:rsid w:val="00566A1D"/>
    <w:rsid w:val="005728C2"/>
    <w:rsid w:val="00574DFD"/>
    <w:rsid w:val="005767C3"/>
    <w:rsid w:val="00583408"/>
    <w:rsid w:val="005979E3"/>
    <w:rsid w:val="005B09A6"/>
    <w:rsid w:val="005B364A"/>
    <w:rsid w:val="005B5B80"/>
    <w:rsid w:val="005C5D7B"/>
    <w:rsid w:val="005D5D6F"/>
    <w:rsid w:val="005E316E"/>
    <w:rsid w:val="005E3716"/>
    <w:rsid w:val="00604BEE"/>
    <w:rsid w:val="00612914"/>
    <w:rsid w:val="006217D4"/>
    <w:rsid w:val="00630832"/>
    <w:rsid w:val="006316B2"/>
    <w:rsid w:val="00631B73"/>
    <w:rsid w:val="00634BB3"/>
    <w:rsid w:val="006361CA"/>
    <w:rsid w:val="00645A34"/>
    <w:rsid w:val="00646A6D"/>
    <w:rsid w:val="00647575"/>
    <w:rsid w:val="0065161C"/>
    <w:rsid w:val="00655E0C"/>
    <w:rsid w:val="00660A75"/>
    <w:rsid w:val="00661C43"/>
    <w:rsid w:val="00664DD1"/>
    <w:rsid w:val="006750D8"/>
    <w:rsid w:val="00691BD2"/>
    <w:rsid w:val="00691EE2"/>
    <w:rsid w:val="006A2E96"/>
    <w:rsid w:val="006B23FF"/>
    <w:rsid w:val="006B7D3B"/>
    <w:rsid w:val="006C442E"/>
    <w:rsid w:val="006D3735"/>
    <w:rsid w:val="006D4451"/>
    <w:rsid w:val="006E477F"/>
    <w:rsid w:val="006E609C"/>
    <w:rsid w:val="006F32F5"/>
    <w:rsid w:val="006F38B4"/>
    <w:rsid w:val="006F3C0B"/>
    <w:rsid w:val="006F4216"/>
    <w:rsid w:val="006F7C81"/>
    <w:rsid w:val="00702409"/>
    <w:rsid w:val="007046D0"/>
    <w:rsid w:val="007117F7"/>
    <w:rsid w:val="00711A13"/>
    <w:rsid w:val="007150BC"/>
    <w:rsid w:val="00717674"/>
    <w:rsid w:val="00722227"/>
    <w:rsid w:val="00723286"/>
    <w:rsid w:val="00736F23"/>
    <w:rsid w:val="0073779C"/>
    <w:rsid w:val="00747684"/>
    <w:rsid w:val="00747BFF"/>
    <w:rsid w:val="00753373"/>
    <w:rsid w:val="0075695F"/>
    <w:rsid w:val="00756F83"/>
    <w:rsid w:val="00765C09"/>
    <w:rsid w:val="0077260B"/>
    <w:rsid w:val="007743A2"/>
    <w:rsid w:val="00780F7F"/>
    <w:rsid w:val="007841EE"/>
    <w:rsid w:val="0078766E"/>
    <w:rsid w:val="00795545"/>
    <w:rsid w:val="00796A1E"/>
    <w:rsid w:val="007B5271"/>
    <w:rsid w:val="007B727D"/>
    <w:rsid w:val="007D18C1"/>
    <w:rsid w:val="007D25A5"/>
    <w:rsid w:val="007D33DA"/>
    <w:rsid w:val="007D5AC9"/>
    <w:rsid w:val="007D765E"/>
    <w:rsid w:val="007F1391"/>
    <w:rsid w:val="007F3505"/>
    <w:rsid w:val="007F35AF"/>
    <w:rsid w:val="00802A2A"/>
    <w:rsid w:val="00812B6C"/>
    <w:rsid w:val="008140EB"/>
    <w:rsid w:val="00820892"/>
    <w:rsid w:val="00833095"/>
    <w:rsid w:val="00833202"/>
    <w:rsid w:val="0084010E"/>
    <w:rsid w:val="00842D5F"/>
    <w:rsid w:val="008502CD"/>
    <w:rsid w:val="00853219"/>
    <w:rsid w:val="0085529D"/>
    <w:rsid w:val="00855C1F"/>
    <w:rsid w:val="00857ADB"/>
    <w:rsid w:val="00873FD5"/>
    <w:rsid w:val="00876E46"/>
    <w:rsid w:val="008840B4"/>
    <w:rsid w:val="00887A59"/>
    <w:rsid w:val="00891B9D"/>
    <w:rsid w:val="00892EB4"/>
    <w:rsid w:val="00893CA0"/>
    <w:rsid w:val="008951E3"/>
    <w:rsid w:val="008A1B89"/>
    <w:rsid w:val="008B0ADB"/>
    <w:rsid w:val="008B2EB4"/>
    <w:rsid w:val="008C0CBA"/>
    <w:rsid w:val="008C431A"/>
    <w:rsid w:val="008C4320"/>
    <w:rsid w:val="008D2076"/>
    <w:rsid w:val="008D3C11"/>
    <w:rsid w:val="008E06DD"/>
    <w:rsid w:val="008F3402"/>
    <w:rsid w:val="00900979"/>
    <w:rsid w:val="0091043B"/>
    <w:rsid w:val="009157C9"/>
    <w:rsid w:val="009175D8"/>
    <w:rsid w:val="009176C0"/>
    <w:rsid w:val="0092605A"/>
    <w:rsid w:val="009276BF"/>
    <w:rsid w:val="00927753"/>
    <w:rsid w:val="00927C0D"/>
    <w:rsid w:val="00944977"/>
    <w:rsid w:val="009462C2"/>
    <w:rsid w:val="009623D9"/>
    <w:rsid w:val="00972949"/>
    <w:rsid w:val="0097427B"/>
    <w:rsid w:val="0098280A"/>
    <w:rsid w:val="00986AB1"/>
    <w:rsid w:val="00990FF1"/>
    <w:rsid w:val="009A6646"/>
    <w:rsid w:val="009C4776"/>
    <w:rsid w:val="009C7816"/>
    <w:rsid w:val="009D3E36"/>
    <w:rsid w:val="009E64F7"/>
    <w:rsid w:val="009F0B35"/>
    <w:rsid w:val="009F0F94"/>
    <w:rsid w:val="009F1269"/>
    <w:rsid w:val="009F3398"/>
    <w:rsid w:val="009F7A4D"/>
    <w:rsid w:val="00A05832"/>
    <w:rsid w:val="00A101A0"/>
    <w:rsid w:val="00A1193C"/>
    <w:rsid w:val="00A15B32"/>
    <w:rsid w:val="00A165DF"/>
    <w:rsid w:val="00A166F1"/>
    <w:rsid w:val="00A27F38"/>
    <w:rsid w:val="00A32730"/>
    <w:rsid w:val="00A35863"/>
    <w:rsid w:val="00A369C4"/>
    <w:rsid w:val="00A5182B"/>
    <w:rsid w:val="00A51AF5"/>
    <w:rsid w:val="00A54FE5"/>
    <w:rsid w:val="00A571C4"/>
    <w:rsid w:val="00A6126B"/>
    <w:rsid w:val="00A66205"/>
    <w:rsid w:val="00A679F2"/>
    <w:rsid w:val="00A85653"/>
    <w:rsid w:val="00A879AD"/>
    <w:rsid w:val="00AA2F87"/>
    <w:rsid w:val="00AA3F67"/>
    <w:rsid w:val="00AB6DC2"/>
    <w:rsid w:val="00AC2804"/>
    <w:rsid w:val="00AC6D3F"/>
    <w:rsid w:val="00AD2F21"/>
    <w:rsid w:val="00AD5459"/>
    <w:rsid w:val="00AD72EF"/>
    <w:rsid w:val="00AE4C43"/>
    <w:rsid w:val="00B0084A"/>
    <w:rsid w:val="00B01BB1"/>
    <w:rsid w:val="00B030EB"/>
    <w:rsid w:val="00B072F2"/>
    <w:rsid w:val="00B11749"/>
    <w:rsid w:val="00B11901"/>
    <w:rsid w:val="00B121B5"/>
    <w:rsid w:val="00B13758"/>
    <w:rsid w:val="00B172D8"/>
    <w:rsid w:val="00B246E5"/>
    <w:rsid w:val="00B316F4"/>
    <w:rsid w:val="00B40BF0"/>
    <w:rsid w:val="00B44AAE"/>
    <w:rsid w:val="00B50EBC"/>
    <w:rsid w:val="00B540A6"/>
    <w:rsid w:val="00B62699"/>
    <w:rsid w:val="00B76F1D"/>
    <w:rsid w:val="00B77629"/>
    <w:rsid w:val="00B856E2"/>
    <w:rsid w:val="00B86D2C"/>
    <w:rsid w:val="00B92FC2"/>
    <w:rsid w:val="00B97B75"/>
    <w:rsid w:val="00BA0767"/>
    <w:rsid w:val="00BB5000"/>
    <w:rsid w:val="00BB6FA6"/>
    <w:rsid w:val="00BC16EF"/>
    <w:rsid w:val="00BD0051"/>
    <w:rsid w:val="00BD17C4"/>
    <w:rsid w:val="00BD1F5C"/>
    <w:rsid w:val="00BD37EE"/>
    <w:rsid w:val="00BE0A8F"/>
    <w:rsid w:val="00BE0B30"/>
    <w:rsid w:val="00BF2955"/>
    <w:rsid w:val="00BF766C"/>
    <w:rsid w:val="00C10D7A"/>
    <w:rsid w:val="00C11C52"/>
    <w:rsid w:val="00C16FF8"/>
    <w:rsid w:val="00C250B1"/>
    <w:rsid w:val="00C3063B"/>
    <w:rsid w:val="00C422B1"/>
    <w:rsid w:val="00C42F73"/>
    <w:rsid w:val="00C524DA"/>
    <w:rsid w:val="00C606B1"/>
    <w:rsid w:val="00C62683"/>
    <w:rsid w:val="00C7300F"/>
    <w:rsid w:val="00C85A28"/>
    <w:rsid w:val="00CA2EBE"/>
    <w:rsid w:val="00CA312D"/>
    <w:rsid w:val="00CA687D"/>
    <w:rsid w:val="00CC1B87"/>
    <w:rsid w:val="00CC7837"/>
    <w:rsid w:val="00CE1334"/>
    <w:rsid w:val="00CE3668"/>
    <w:rsid w:val="00CE5100"/>
    <w:rsid w:val="00CF33DB"/>
    <w:rsid w:val="00D034E0"/>
    <w:rsid w:val="00D06588"/>
    <w:rsid w:val="00D1568C"/>
    <w:rsid w:val="00D242DF"/>
    <w:rsid w:val="00D26DB7"/>
    <w:rsid w:val="00D272F8"/>
    <w:rsid w:val="00D304CD"/>
    <w:rsid w:val="00D30E24"/>
    <w:rsid w:val="00D3377B"/>
    <w:rsid w:val="00D33E93"/>
    <w:rsid w:val="00D36CA7"/>
    <w:rsid w:val="00D41CB1"/>
    <w:rsid w:val="00D54949"/>
    <w:rsid w:val="00D5567F"/>
    <w:rsid w:val="00D65C7E"/>
    <w:rsid w:val="00D66D48"/>
    <w:rsid w:val="00D8143F"/>
    <w:rsid w:val="00D84D3C"/>
    <w:rsid w:val="00D8784D"/>
    <w:rsid w:val="00D92C1F"/>
    <w:rsid w:val="00D9603F"/>
    <w:rsid w:val="00D96D3E"/>
    <w:rsid w:val="00DA57E8"/>
    <w:rsid w:val="00DB20AD"/>
    <w:rsid w:val="00DB4EBA"/>
    <w:rsid w:val="00DB7675"/>
    <w:rsid w:val="00DC0D44"/>
    <w:rsid w:val="00DC78CC"/>
    <w:rsid w:val="00DD27F0"/>
    <w:rsid w:val="00DD3D87"/>
    <w:rsid w:val="00DD5037"/>
    <w:rsid w:val="00DD6DCB"/>
    <w:rsid w:val="00DE7CD8"/>
    <w:rsid w:val="00DF551B"/>
    <w:rsid w:val="00DF6E82"/>
    <w:rsid w:val="00E02F4B"/>
    <w:rsid w:val="00E14D2B"/>
    <w:rsid w:val="00E26F2A"/>
    <w:rsid w:val="00E30590"/>
    <w:rsid w:val="00E350B6"/>
    <w:rsid w:val="00E3579F"/>
    <w:rsid w:val="00E35BB8"/>
    <w:rsid w:val="00E35ED6"/>
    <w:rsid w:val="00E41DB2"/>
    <w:rsid w:val="00E41DF2"/>
    <w:rsid w:val="00E47998"/>
    <w:rsid w:val="00E548A7"/>
    <w:rsid w:val="00E66F0E"/>
    <w:rsid w:val="00E82FA8"/>
    <w:rsid w:val="00E907A2"/>
    <w:rsid w:val="00EA4940"/>
    <w:rsid w:val="00EA4E12"/>
    <w:rsid w:val="00EB21CF"/>
    <w:rsid w:val="00EB381C"/>
    <w:rsid w:val="00EC23F5"/>
    <w:rsid w:val="00EC32E1"/>
    <w:rsid w:val="00EC57FC"/>
    <w:rsid w:val="00EC688B"/>
    <w:rsid w:val="00EC73AE"/>
    <w:rsid w:val="00ED6C7A"/>
    <w:rsid w:val="00EE01E2"/>
    <w:rsid w:val="00EE557B"/>
    <w:rsid w:val="00EE7323"/>
    <w:rsid w:val="00EF44B5"/>
    <w:rsid w:val="00EF57C1"/>
    <w:rsid w:val="00F1093A"/>
    <w:rsid w:val="00F14A1C"/>
    <w:rsid w:val="00F1662F"/>
    <w:rsid w:val="00F3451E"/>
    <w:rsid w:val="00F44CB8"/>
    <w:rsid w:val="00F5376E"/>
    <w:rsid w:val="00F643E2"/>
    <w:rsid w:val="00F711B0"/>
    <w:rsid w:val="00F7768C"/>
    <w:rsid w:val="00F90871"/>
    <w:rsid w:val="00F947B4"/>
    <w:rsid w:val="00F95322"/>
    <w:rsid w:val="00F97803"/>
    <w:rsid w:val="00FA093B"/>
    <w:rsid w:val="00FA14D2"/>
    <w:rsid w:val="00FA2BB7"/>
    <w:rsid w:val="00FA6F6D"/>
    <w:rsid w:val="00FB606C"/>
    <w:rsid w:val="00FC36E4"/>
    <w:rsid w:val="00FD07CA"/>
    <w:rsid w:val="00FD3956"/>
    <w:rsid w:val="00FD755F"/>
    <w:rsid w:val="00FF5B2E"/>
    <w:rsid w:val="00FF5B89"/>
    <w:rsid w:val="00FF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ntraštė"/>
    <w:qFormat/>
    <w:rsid w:val="00566A1D"/>
    <w:pPr>
      <w:widowControl w:val="0"/>
      <w:autoSpaceDE w:val="0"/>
      <w:autoSpaceDN w:val="0"/>
      <w:adjustRightInd w:val="0"/>
    </w:pPr>
    <w:rPr>
      <w:rFonts w:ascii="Verdana" w:hAnsi="Verdana"/>
      <w:lang w:val="en-US" w:eastAsia="en-US"/>
    </w:rPr>
  </w:style>
  <w:style w:type="paragraph" w:styleId="Heading1">
    <w:name w:val="heading 1"/>
    <w:aliases w:val="LB"/>
    <w:basedOn w:val="Normal"/>
    <w:next w:val="Normal"/>
    <w:link w:val="Heading1Char"/>
    <w:qFormat/>
    <w:rsid w:val="000E2C7C"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TimesLT" w:hAnsi="TimesLT"/>
      <w:u w:val="singl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styleId="BodyTextIndent">
    <w:name w:val="Body Text Indent"/>
    <w:basedOn w:val="Normal"/>
    <w:link w:val="BodyTextIndentChar"/>
    <w:semiHidden/>
    <w:pPr>
      <w:ind w:firstLine="720"/>
      <w:jc w:val="both"/>
    </w:pPr>
    <w:rPr>
      <w:sz w:val="22"/>
    </w:rPr>
  </w:style>
  <w:style w:type="paragraph" w:styleId="BodyText">
    <w:name w:val="Body Text"/>
    <w:basedOn w:val="Normal"/>
    <w:semiHidden/>
    <w:pPr>
      <w:ind w:right="-108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Numparagrafai2">
    <w:name w:val="Num. paragrafai 2"/>
    <w:basedOn w:val="Normal"/>
    <w:autoRedefine/>
    <w:pPr>
      <w:spacing w:before="20"/>
      <w:ind w:firstLine="720"/>
      <w:jc w:val="both"/>
    </w:pPr>
    <w:rPr>
      <w:bCs/>
      <w:snapToGrid w:val="0"/>
    </w:rPr>
  </w:style>
  <w:style w:type="paragraph" w:customStyle="1" w:styleId="Normall">
    <w:name w:val="Normal_l"/>
    <w:basedOn w:val="Normal"/>
    <w:pPr>
      <w:overflowPunct w:val="0"/>
      <w:textAlignment w:val="baseline"/>
    </w:pPr>
    <w:rPr>
      <w:rFonts w:ascii="TimesLT" w:hAnsi="TimesLT"/>
      <w:lang w:val="en-GB"/>
    </w:rPr>
  </w:style>
  <w:style w:type="paragraph" w:styleId="BodyText2">
    <w:name w:val="Body Text 2"/>
    <w:basedOn w:val="Normal"/>
    <w:semiHidden/>
    <w:pPr>
      <w:tabs>
        <w:tab w:val="left" w:pos="567"/>
        <w:tab w:val="left" w:pos="6804"/>
      </w:tabs>
      <w:jc w:val="center"/>
    </w:pPr>
    <w:rPr>
      <w:rFonts w:ascii="TimesLT" w:hAnsi="TimesLT"/>
    </w:rPr>
  </w:style>
  <w:style w:type="paragraph" w:styleId="BodyTextIndent2">
    <w:name w:val="Body Text Indent 2"/>
    <w:basedOn w:val="Normal"/>
    <w:semiHidden/>
    <w:pPr>
      <w:ind w:firstLine="720"/>
    </w:pPr>
    <w:rPr>
      <w:rFonts w:ascii="TimesLT" w:hAnsi="TimesLT"/>
    </w:rPr>
  </w:style>
  <w:style w:type="character" w:customStyle="1" w:styleId="BodyTextIndentChar">
    <w:name w:val="Body Text Indent Char"/>
    <w:link w:val="BodyTextIndent"/>
    <w:semiHidden/>
    <w:rsid w:val="00EC73AE"/>
    <w:rPr>
      <w:sz w:val="22"/>
      <w:lang w:val="lt-LT" w:eastAsia="en-US"/>
    </w:rPr>
  </w:style>
  <w:style w:type="character" w:customStyle="1" w:styleId="Heading1Char">
    <w:name w:val="Heading 1 Char"/>
    <w:aliases w:val="LB Char"/>
    <w:link w:val="Heading1"/>
    <w:rsid w:val="000E2C7C"/>
    <w:rPr>
      <w:rFonts w:ascii="Verdana" w:hAnsi="Verdana"/>
      <w:b/>
      <w:sz w:val="24"/>
      <w:lang w:val="en-US" w:eastAsia="en-US"/>
    </w:rPr>
  </w:style>
  <w:style w:type="paragraph" w:customStyle="1" w:styleId="parasas">
    <w:name w:val="parasas"/>
    <w:basedOn w:val="Normal"/>
    <w:link w:val="parasasChar"/>
    <w:qFormat/>
    <w:rsid w:val="000E2C7C"/>
    <w:pPr>
      <w:widowControl/>
      <w:autoSpaceDE/>
      <w:autoSpaceDN/>
      <w:adjustRightInd/>
      <w:ind w:left="567"/>
    </w:pPr>
    <w:rPr>
      <w:lang w:val="de-DE"/>
    </w:rPr>
  </w:style>
  <w:style w:type="character" w:customStyle="1" w:styleId="parasasChar">
    <w:name w:val="parasas Char"/>
    <w:link w:val="parasas"/>
    <w:rsid w:val="000E2C7C"/>
    <w:rPr>
      <w:rFonts w:ascii="Verdana" w:hAnsi="Verdana"/>
      <w:lang w:val="de-DE" w:eastAsia="en-US"/>
    </w:rPr>
  </w:style>
  <w:style w:type="paragraph" w:customStyle="1" w:styleId="Tekstas">
    <w:name w:val="Tekstas"/>
    <w:basedOn w:val="Normal"/>
    <w:link w:val="TekstasChar"/>
    <w:qFormat/>
    <w:rsid w:val="00566A1D"/>
    <w:pPr>
      <w:ind w:firstLine="567"/>
      <w:jc w:val="both"/>
    </w:pPr>
    <w:rPr>
      <w:lang w:val="lt-LT"/>
    </w:rPr>
  </w:style>
  <w:style w:type="character" w:customStyle="1" w:styleId="TekstasChar">
    <w:name w:val="Tekstas Char"/>
    <w:link w:val="Tekstas"/>
    <w:rsid w:val="00566A1D"/>
    <w:rPr>
      <w:rFonts w:ascii="Verdana" w:hAnsi="Verdana"/>
      <w:lang w:val="lt-LT" w:eastAsia="en-US"/>
    </w:rPr>
  </w:style>
  <w:style w:type="paragraph" w:styleId="ListParagraph">
    <w:name w:val="List Paragraph"/>
    <w:basedOn w:val="Normal"/>
    <w:uiPriority w:val="34"/>
    <w:qFormat/>
    <w:rsid w:val="004D36EF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0051"/>
    <w:rPr>
      <w:b/>
      <w:bCs/>
    </w:rPr>
  </w:style>
  <w:style w:type="character" w:customStyle="1" w:styleId="CommentTextChar">
    <w:name w:val="Comment Text Char"/>
    <w:link w:val="CommentText"/>
    <w:semiHidden/>
    <w:rsid w:val="00BD0051"/>
    <w:rPr>
      <w:rFonts w:ascii="Verdana" w:hAnsi="Verdana"/>
      <w:lang w:val="en-US"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BD0051"/>
    <w:rPr>
      <w:rFonts w:ascii="Verdana" w:hAnsi="Verdana"/>
      <w:b/>
      <w:bCs/>
      <w:lang w:val="en-US" w:eastAsia="en-US"/>
    </w:rPr>
  </w:style>
  <w:style w:type="paragraph" w:customStyle="1" w:styleId="bodytext21">
    <w:name w:val="bodytext21"/>
    <w:basedOn w:val="Normal"/>
    <w:rsid w:val="00B44AAE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  <w:lang w:val="lt-LT" w:eastAsia="lt-LT"/>
    </w:rPr>
  </w:style>
  <w:style w:type="paragraph" w:styleId="NoSpacing">
    <w:name w:val="No Spacing"/>
    <w:uiPriority w:val="1"/>
    <w:qFormat/>
    <w:rsid w:val="00B11901"/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73779C"/>
    <w:rPr>
      <w:rFonts w:ascii="Verdana" w:hAnsi="Verdana"/>
      <w:lang w:val="en-US" w:eastAsia="en-US"/>
    </w:rPr>
  </w:style>
  <w:style w:type="character" w:styleId="Hyperlink">
    <w:name w:val="Hyperlink"/>
    <w:uiPriority w:val="99"/>
    <w:unhideWhenUsed/>
    <w:rsid w:val="00900979"/>
    <w:rPr>
      <w:color w:val="0000FF"/>
      <w:u w:val="single"/>
    </w:rPr>
  </w:style>
  <w:style w:type="paragraph" w:customStyle="1" w:styleId="BodyText1">
    <w:name w:val="Body Text1"/>
    <w:rsid w:val="007D5AC9"/>
    <w:pPr>
      <w:ind w:firstLine="312"/>
      <w:jc w:val="both"/>
    </w:pPr>
    <w:rPr>
      <w:rFonts w:ascii="TimesLT" w:hAnsi="TimesLT"/>
      <w:snapToGrid w:val="0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C78CC"/>
  </w:style>
  <w:style w:type="character" w:customStyle="1" w:styleId="FootnoteTextChar">
    <w:name w:val="Footnote Text Char"/>
    <w:link w:val="FootnoteText"/>
    <w:uiPriority w:val="99"/>
    <w:semiHidden/>
    <w:rsid w:val="00DC78CC"/>
    <w:rPr>
      <w:rFonts w:ascii="Verdana" w:hAnsi="Verdana"/>
      <w:lang w:val="en-US" w:eastAsia="en-US"/>
    </w:rPr>
  </w:style>
  <w:style w:type="character" w:styleId="FootnoteReference">
    <w:name w:val="footnote reference"/>
    <w:uiPriority w:val="99"/>
    <w:semiHidden/>
    <w:unhideWhenUsed/>
    <w:rsid w:val="00DC78CC"/>
    <w:rPr>
      <w:vertAlign w:val="superscript"/>
    </w:rPr>
  </w:style>
  <w:style w:type="character" w:customStyle="1" w:styleId="HeaderChar">
    <w:name w:val="Header Char"/>
    <w:link w:val="Header"/>
    <w:uiPriority w:val="99"/>
    <w:rsid w:val="00E82FA8"/>
    <w:rPr>
      <w:rFonts w:ascii="Verdana" w:hAnsi="Verdana"/>
      <w:lang w:val="en-US" w:eastAsia="en-US"/>
    </w:rPr>
  </w:style>
  <w:style w:type="table" w:styleId="TableGrid">
    <w:name w:val="Table Grid"/>
    <w:basedOn w:val="TableNormal"/>
    <w:uiPriority w:val="59"/>
    <w:rsid w:val="00A879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FollowedHyperlink">
    <w:name w:val="FollowedHyperlink"/>
    <w:uiPriority w:val="99"/>
    <w:semiHidden/>
    <w:unhideWhenUsed/>
    <w:rsid w:val="00B76F1D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ntraštė"/>
    <w:qFormat/>
    <w:rsid w:val="00566A1D"/>
    <w:pPr>
      <w:widowControl w:val="0"/>
      <w:autoSpaceDE w:val="0"/>
      <w:autoSpaceDN w:val="0"/>
      <w:adjustRightInd w:val="0"/>
    </w:pPr>
    <w:rPr>
      <w:rFonts w:ascii="Verdana" w:hAnsi="Verdana"/>
      <w:lang w:val="en-US" w:eastAsia="en-US"/>
    </w:rPr>
  </w:style>
  <w:style w:type="paragraph" w:styleId="Heading1">
    <w:name w:val="heading 1"/>
    <w:aliases w:val="LB"/>
    <w:basedOn w:val="Normal"/>
    <w:next w:val="Normal"/>
    <w:link w:val="Heading1Char"/>
    <w:qFormat/>
    <w:rsid w:val="000E2C7C"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TimesLT" w:hAnsi="TimesLT"/>
      <w:u w:val="singl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styleId="BodyTextIndent">
    <w:name w:val="Body Text Indent"/>
    <w:basedOn w:val="Normal"/>
    <w:link w:val="BodyTextIndentChar"/>
    <w:semiHidden/>
    <w:pPr>
      <w:ind w:firstLine="720"/>
      <w:jc w:val="both"/>
    </w:pPr>
    <w:rPr>
      <w:sz w:val="22"/>
    </w:rPr>
  </w:style>
  <w:style w:type="paragraph" w:styleId="BodyText">
    <w:name w:val="Body Text"/>
    <w:basedOn w:val="Normal"/>
    <w:semiHidden/>
    <w:pPr>
      <w:ind w:right="-108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Numparagrafai2">
    <w:name w:val="Num. paragrafai 2"/>
    <w:basedOn w:val="Normal"/>
    <w:autoRedefine/>
    <w:pPr>
      <w:spacing w:before="20"/>
      <w:ind w:firstLine="720"/>
      <w:jc w:val="both"/>
    </w:pPr>
    <w:rPr>
      <w:bCs/>
      <w:snapToGrid w:val="0"/>
    </w:rPr>
  </w:style>
  <w:style w:type="paragraph" w:customStyle="1" w:styleId="Normall">
    <w:name w:val="Normal_l"/>
    <w:basedOn w:val="Normal"/>
    <w:pPr>
      <w:overflowPunct w:val="0"/>
      <w:textAlignment w:val="baseline"/>
    </w:pPr>
    <w:rPr>
      <w:rFonts w:ascii="TimesLT" w:hAnsi="TimesLT"/>
      <w:lang w:val="en-GB"/>
    </w:rPr>
  </w:style>
  <w:style w:type="paragraph" w:styleId="BodyText2">
    <w:name w:val="Body Text 2"/>
    <w:basedOn w:val="Normal"/>
    <w:semiHidden/>
    <w:pPr>
      <w:tabs>
        <w:tab w:val="left" w:pos="567"/>
        <w:tab w:val="left" w:pos="6804"/>
      </w:tabs>
      <w:jc w:val="center"/>
    </w:pPr>
    <w:rPr>
      <w:rFonts w:ascii="TimesLT" w:hAnsi="TimesLT"/>
    </w:rPr>
  </w:style>
  <w:style w:type="paragraph" w:styleId="BodyTextIndent2">
    <w:name w:val="Body Text Indent 2"/>
    <w:basedOn w:val="Normal"/>
    <w:semiHidden/>
    <w:pPr>
      <w:ind w:firstLine="720"/>
    </w:pPr>
    <w:rPr>
      <w:rFonts w:ascii="TimesLT" w:hAnsi="TimesLT"/>
    </w:rPr>
  </w:style>
  <w:style w:type="character" w:customStyle="1" w:styleId="BodyTextIndentChar">
    <w:name w:val="Body Text Indent Char"/>
    <w:link w:val="BodyTextIndent"/>
    <w:semiHidden/>
    <w:rsid w:val="00EC73AE"/>
    <w:rPr>
      <w:sz w:val="22"/>
      <w:lang w:val="lt-LT" w:eastAsia="en-US"/>
    </w:rPr>
  </w:style>
  <w:style w:type="character" w:customStyle="1" w:styleId="Heading1Char">
    <w:name w:val="Heading 1 Char"/>
    <w:aliases w:val="LB Char"/>
    <w:link w:val="Heading1"/>
    <w:rsid w:val="000E2C7C"/>
    <w:rPr>
      <w:rFonts w:ascii="Verdana" w:hAnsi="Verdana"/>
      <w:b/>
      <w:sz w:val="24"/>
      <w:lang w:val="en-US" w:eastAsia="en-US"/>
    </w:rPr>
  </w:style>
  <w:style w:type="paragraph" w:customStyle="1" w:styleId="parasas">
    <w:name w:val="parasas"/>
    <w:basedOn w:val="Normal"/>
    <w:link w:val="parasasChar"/>
    <w:qFormat/>
    <w:rsid w:val="000E2C7C"/>
    <w:pPr>
      <w:widowControl/>
      <w:autoSpaceDE/>
      <w:autoSpaceDN/>
      <w:adjustRightInd/>
      <w:ind w:left="567"/>
    </w:pPr>
    <w:rPr>
      <w:lang w:val="de-DE"/>
    </w:rPr>
  </w:style>
  <w:style w:type="character" w:customStyle="1" w:styleId="parasasChar">
    <w:name w:val="parasas Char"/>
    <w:link w:val="parasas"/>
    <w:rsid w:val="000E2C7C"/>
    <w:rPr>
      <w:rFonts w:ascii="Verdana" w:hAnsi="Verdana"/>
      <w:lang w:val="de-DE" w:eastAsia="en-US"/>
    </w:rPr>
  </w:style>
  <w:style w:type="paragraph" w:customStyle="1" w:styleId="Tekstas">
    <w:name w:val="Tekstas"/>
    <w:basedOn w:val="Normal"/>
    <w:link w:val="TekstasChar"/>
    <w:qFormat/>
    <w:rsid w:val="00566A1D"/>
    <w:pPr>
      <w:ind w:firstLine="567"/>
      <w:jc w:val="both"/>
    </w:pPr>
    <w:rPr>
      <w:lang w:val="lt-LT"/>
    </w:rPr>
  </w:style>
  <w:style w:type="character" w:customStyle="1" w:styleId="TekstasChar">
    <w:name w:val="Tekstas Char"/>
    <w:link w:val="Tekstas"/>
    <w:rsid w:val="00566A1D"/>
    <w:rPr>
      <w:rFonts w:ascii="Verdana" w:hAnsi="Verdana"/>
      <w:lang w:val="lt-LT" w:eastAsia="en-US"/>
    </w:rPr>
  </w:style>
  <w:style w:type="paragraph" w:styleId="ListParagraph">
    <w:name w:val="List Paragraph"/>
    <w:basedOn w:val="Normal"/>
    <w:uiPriority w:val="34"/>
    <w:qFormat/>
    <w:rsid w:val="004D36EF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0051"/>
    <w:rPr>
      <w:b/>
      <w:bCs/>
    </w:rPr>
  </w:style>
  <w:style w:type="character" w:customStyle="1" w:styleId="CommentTextChar">
    <w:name w:val="Comment Text Char"/>
    <w:link w:val="CommentText"/>
    <w:semiHidden/>
    <w:rsid w:val="00BD0051"/>
    <w:rPr>
      <w:rFonts w:ascii="Verdana" w:hAnsi="Verdana"/>
      <w:lang w:val="en-US"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BD0051"/>
    <w:rPr>
      <w:rFonts w:ascii="Verdana" w:hAnsi="Verdana"/>
      <w:b/>
      <w:bCs/>
      <w:lang w:val="en-US" w:eastAsia="en-US"/>
    </w:rPr>
  </w:style>
  <w:style w:type="paragraph" w:customStyle="1" w:styleId="bodytext21">
    <w:name w:val="bodytext21"/>
    <w:basedOn w:val="Normal"/>
    <w:rsid w:val="00B44AAE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  <w:lang w:val="lt-LT" w:eastAsia="lt-LT"/>
    </w:rPr>
  </w:style>
  <w:style w:type="paragraph" w:styleId="NoSpacing">
    <w:name w:val="No Spacing"/>
    <w:uiPriority w:val="1"/>
    <w:qFormat/>
    <w:rsid w:val="00B11901"/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73779C"/>
    <w:rPr>
      <w:rFonts w:ascii="Verdana" w:hAnsi="Verdana"/>
      <w:lang w:val="en-US" w:eastAsia="en-US"/>
    </w:rPr>
  </w:style>
  <w:style w:type="character" w:styleId="Hyperlink">
    <w:name w:val="Hyperlink"/>
    <w:uiPriority w:val="99"/>
    <w:unhideWhenUsed/>
    <w:rsid w:val="00900979"/>
    <w:rPr>
      <w:color w:val="0000FF"/>
      <w:u w:val="single"/>
    </w:rPr>
  </w:style>
  <w:style w:type="paragraph" w:customStyle="1" w:styleId="BodyText1">
    <w:name w:val="Body Text1"/>
    <w:rsid w:val="007D5AC9"/>
    <w:pPr>
      <w:ind w:firstLine="312"/>
      <w:jc w:val="both"/>
    </w:pPr>
    <w:rPr>
      <w:rFonts w:ascii="TimesLT" w:hAnsi="TimesLT"/>
      <w:snapToGrid w:val="0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C78CC"/>
  </w:style>
  <w:style w:type="character" w:customStyle="1" w:styleId="FootnoteTextChar">
    <w:name w:val="Footnote Text Char"/>
    <w:link w:val="FootnoteText"/>
    <w:uiPriority w:val="99"/>
    <w:semiHidden/>
    <w:rsid w:val="00DC78CC"/>
    <w:rPr>
      <w:rFonts w:ascii="Verdana" w:hAnsi="Verdana"/>
      <w:lang w:val="en-US" w:eastAsia="en-US"/>
    </w:rPr>
  </w:style>
  <w:style w:type="character" w:styleId="FootnoteReference">
    <w:name w:val="footnote reference"/>
    <w:uiPriority w:val="99"/>
    <w:semiHidden/>
    <w:unhideWhenUsed/>
    <w:rsid w:val="00DC78CC"/>
    <w:rPr>
      <w:vertAlign w:val="superscript"/>
    </w:rPr>
  </w:style>
  <w:style w:type="character" w:customStyle="1" w:styleId="HeaderChar">
    <w:name w:val="Header Char"/>
    <w:link w:val="Header"/>
    <w:uiPriority w:val="99"/>
    <w:rsid w:val="00E82FA8"/>
    <w:rPr>
      <w:rFonts w:ascii="Verdana" w:hAnsi="Verdana"/>
      <w:lang w:val="en-US" w:eastAsia="en-US"/>
    </w:rPr>
  </w:style>
  <w:style w:type="table" w:styleId="TableGrid">
    <w:name w:val="Table Grid"/>
    <w:basedOn w:val="TableNormal"/>
    <w:uiPriority w:val="59"/>
    <w:rsid w:val="00A879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FollowedHyperlink">
    <w:name w:val="FollowedHyperlink"/>
    <w:uiPriority w:val="99"/>
    <w:semiHidden/>
    <w:unhideWhenUsed/>
    <w:rsid w:val="00B76F1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7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5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2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7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2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lb.lt/lt/asmens-duomenu-apsaug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timukiene\Documents\Is%20c%20disko\lb-ltlex1\Tmp\3d10f03c22734fb58b5f5101547e58d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67B2A-DBE3-4C4D-8DC4-021B6D98D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3d10f03c22734fb58b5f5101547e58d1.dot</Template>
  <TotalTime>6</TotalTime>
  <Pages>1</Pages>
  <Words>4107</Words>
  <Characters>2341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DĖL IŠMOKŲ SKYRIMO</vt:lpstr>
    </vt:vector>
  </TitlesOfParts>
  <Manager>2020-03-25</Manager>
  <Company>ARCHYVŲ DEPARTAMENTAS</Company>
  <LinksUpToDate>false</LinksUpToDate>
  <CharactersWithSpaces>6436</CharactersWithSpaces>
  <SharedDoc>false</SharedDoc>
  <HLinks>
    <vt:vector size="18" baseType="variant">
      <vt:variant>
        <vt:i4>8323116</vt:i4>
      </vt:variant>
      <vt:variant>
        <vt:i4>15</vt:i4>
      </vt:variant>
      <vt:variant>
        <vt:i4>0</vt:i4>
      </vt:variant>
      <vt:variant>
        <vt:i4>5</vt:i4>
      </vt:variant>
      <vt:variant>
        <vt:lpwstr>https://www.lb.lt/lt/asmens-duomenu-apsauga</vt:lpwstr>
      </vt:variant>
      <vt:variant>
        <vt:lpwstr/>
      </vt:variant>
      <vt:variant>
        <vt:i4>1900638</vt:i4>
      </vt:variant>
      <vt:variant>
        <vt:i4>12</vt:i4>
      </vt:variant>
      <vt:variant>
        <vt:i4>0</vt:i4>
      </vt:variant>
      <vt:variant>
        <vt:i4>5</vt:i4>
      </vt:variant>
      <vt:variant>
        <vt:lpwstr>http://www.lb.lt/</vt:lpwstr>
      </vt:variant>
      <vt:variant>
        <vt:lpwstr/>
      </vt:variant>
      <vt:variant>
        <vt:i4>1900638</vt:i4>
      </vt:variant>
      <vt:variant>
        <vt:i4>0</vt:i4>
      </vt:variant>
      <vt:variant>
        <vt:i4>0</vt:i4>
      </vt:variant>
      <vt:variant>
        <vt:i4>5</vt:i4>
      </vt:variant>
      <vt:variant>
        <vt:lpwstr>http://www.lb.lt/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IŠMOKŲ SKYRIMO</dc:title>
  <dc:subject>V 2020/(1.7.E-260603)-02-45</dc:subject>
  <dc:creator>Lietuvos banko valdybos pirmininkas</dc:creator>
  <cp:lastModifiedBy>Laura Survilaitė</cp:lastModifiedBy>
  <cp:revision>4</cp:revision>
  <cp:lastPrinted>2014-03-31T10:59:00Z</cp:lastPrinted>
  <dcterms:created xsi:type="dcterms:W3CDTF">2020-04-22T12:45:00Z</dcterms:created>
  <dcterms:modified xsi:type="dcterms:W3CDTF">2020-04-22T12:52:00Z</dcterms:modified>
  <cp:category>ĮSAKYMAS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Įsakymas dėl išmokų skyrimo</vt:lpwstr>
  </property>
  <property fmtid="{D5CDD505-2E9C-101B-9397-08002B2CF9AE}" pid="3" name="reg_nr">
    <vt:lpwstr>V 2020/(1.7.E-260603)-02-45</vt:lpwstr>
  </property>
  <property fmtid="{D5CDD505-2E9C-101B-9397-08002B2CF9AE}" pid="4" name="dok_data">
    <vt:lpwstr>2020-03-25</vt:lpwstr>
  </property>
  <property fmtid="{D5CDD505-2E9C-101B-9397-08002B2CF9AE}" pid="5" name="pas_pareigos">
    <vt:lpwstr>Valdybos pirmininkas</vt:lpwstr>
  </property>
  <property fmtid="{D5CDD505-2E9C-101B-9397-08002B2CF9AE}" pid="6" name="pas_pareigos_1">
    <vt:lpwstr/>
  </property>
  <property fmtid="{D5CDD505-2E9C-101B-9397-08002B2CF9AE}" pid="7" name="dok_pasirase">
    <vt:lpwstr>Vitas Vasiliauskas</vt:lpwstr>
  </property>
  <property fmtid="{D5CDD505-2E9C-101B-9397-08002B2CF9AE}" pid="8" name="dok_pasirase_1">
    <vt:lpwstr/>
  </property>
  <property fmtid="{D5CDD505-2E9C-101B-9397-08002B2CF9AE}" pid="9" name="dok_rubrika">
    <vt:lpwstr>LB veiklos tęstinumas</vt:lpwstr>
  </property>
  <property fmtid="{D5CDD505-2E9C-101B-9397-08002B2CF9AE}" pid="10" name="AprvLog_1a">
    <vt:lpwstr>Vizuotas (1.0) -  Pociūnienė Daiva - Data:  2020-03-24,  , Vizuotas (1.0) -  Bareišis Evaldas - Data:  2020-03-24,  , Vizuotas (1.0) -  Trinkūnaitė Žemyna - Data:  2020-03-24,  , Vizuotas (1.0) -  Kukauskas Gintaras - Data:  2020-03-24,  , Vizuotas (1.0) </vt:lpwstr>
  </property>
  <property fmtid="{D5CDD505-2E9C-101B-9397-08002B2CF9AE}" pid="11" name="AprvLog_2a">
    <vt:lpwstr>Pasirašytas (1.0) - Vasiliauskas Vitas - Data: 2020-03-25</vt:lpwstr>
  </property>
  <property fmtid="{D5CDD505-2E9C-101B-9397-08002B2CF9AE}" pid="12" name="DocID">
    <vt:lpwstr>D583F3E81FFCE990C2258536002E5DF1</vt:lpwstr>
  </property>
  <property fmtid="{D5CDD505-2E9C-101B-9397-08002B2CF9AE}" pid="13" name="Projektas">
    <vt:lpwstr> </vt:lpwstr>
  </property>
</Properties>
</file>