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D2F44" w14:textId="77777777" w:rsidR="00201E70" w:rsidRPr="001242DA" w:rsidRDefault="00201E70" w:rsidP="00201E70">
      <w:pPr>
        <w:spacing w:after="0" w:line="240" w:lineRule="auto"/>
        <w:jc w:val="right"/>
        <w:rPr>
          <w:rFonts w:ascii="Verdana" w:hAnsi="Verdana"/>
          <w:sz w:val="20"/>
          <w:szCs w:val="20"/>
        </w:rPr>
      </w:pPr>
      <w:r>
        <w:rPr>
          <w:rFonts w:ascii="Verdana" w:hAnsi="Verdana"/>
          <w:sz w:val="20"/>
        </w:rPr>
        <w:t>Annex 1</w:t>
      </w:r>
    </w:p>
    <w:p w14:paraId="095B4A92" w14:textId="4B7B33C8" w:rsidR="00C66765" w:rsidRPr="001242DA" w:rsidRDefault="00201E70" w:rsidP="0017655F">
      <w:pPr>
        <w:spacing w:after="0" w:line="240" w:lineRule="auto"/>
        <w:jc w:val="right"/>
        <w:rPr>
          <w:rFonts w:ascii="Verdana" w:hAnsi="Verdana"/>
          <w:sz w:val="20"/>
          <w:szCs w:val="20"/>
        </w:rPr>
      </w:pPr>
      <w:r>
        <w:rPr>
          <w:rFonts w:ascii="Verdana" w:hAnsi="Verdana"/>
          <w:sz w:val="20"/>
        </w:rPr>
        <w:t xml:space="preserve">to the </w:t>
      </w:r>
      <w:r w:rsidR="000C19CF">
        <w:rPr>
          <w:rFonts w:ascii="Verdana" w:hAnsi="Verdana"/>
          <w:sz w:val="20"/>
        </w:rPr>
        <w:t>Licensing Rules for Crypto-Asset Service Providers</w:t>
      </w:r>
    </w:p>
    <w:p w14:paraId="43899FD3" w14:textId="77777777" w:rsidR="00C66765" w:rsidRPr="001242DA" w:rsidRDefault="00C66765" w:rsidP="00C66765">
      <w:pPr>
        <w:spacing w:after="0" w:line="240" w:lineRule="auto"/>
        <w:rPr>
          <w:rFonts w:ascii="Verdana" w:hAnsi="Verdana"/>
          <w:sz w:val="20"/>
          <w:szCs w:val="20"/>
          <w:highlight w:val="yellow"/>
        </w:rPr>
      </w:pPr>
    </w:p>
    <w:p w14:paraId="77F93F38" w14:textId="77777777" w:rsidR="00CF61EA" w:rsidRPr="001242DA" w:rsidRDefault="00CF61EA" w:rsidP="00C66765">
      <w:pPr>
        <w:spacing w:after="0" w:line="240" w:lineRule="auto"/>
        <w:rPr>
          <w:rFonts w:ascii="Verdana" w:hAnsi="Verdana"/>
          <w:sz w:val="20"/>
          <w:szCs w:val="20"/>
          <w:highlight w:val="yellow"/>
        </w:rPr>
      </w:pPr>
    </w:p>
    <w:p w14:paraId="64FB3803" w14:textId="3039D299" w:rsidR="00EF25A0" w:rsidRPr="001242DA" w:rsidRDefault="001C3754" w:rsidP="00D3651F">
      <w:pPr>
        <w:spacing w:after="0" w:line="240" w:lineRule="auto"/>
        <w:jc w:val="center"/>
        <w:rPr>
          <w:rFonts w:ascii="Verdana" w:hAnsi="Verdana" w:cs="Times New Roman"/>
          <w:b/>
          <w:bCs/>
          <w:color w:val="000000"/>
          <w:sz w:val="20"/>
          <w:szCs w:val="20"/>
        </w:rPr>
      </w:pPr>
      <w:r>
        <w:rPr>
          <w:rFonts w:ascii="Verdana" w:hAnsi="Verdana"/>
          <w:b/>
          <w:color w:val="000000"/>
          <w:sz w:val="20"/>
        </w:rPr>
        <w:t>APPLICATION FOR A CRYPTO-ASSET SERVICE PROVIDER LICENCE</w:t>
      </w:r>
    </w:p>
    <w:p w14:paraId="3B59A73C" w14:textId="77777777" w:rsidR="00853A6B" w:rsidRDefault="00853A6B" w:rsidP="00853A6B">
      <w:pPr>
        <w:spacing w:after="0" w:line="240" w:lineRule="auto"/>
        <w:rPr>
          <w:rFonts w:ascii="Verdana" w:hAnsi="Verdana" w:cs="Times New Roman"/>
          <w:b/>
          <w:bCs/>
          <w:color w:val="000000"/>
          <w:sz w:val="20"/>
          <w:szCs w:val="20"/>
        </w:rPr>
      </w:pPr>
    </w:p>
    <w:p w14:paraId="7E78B29D" w14:textId="5DD98339" w:rsidR="00853A6B" w:rsidRPr="00853A6B" w:rsidRDefault="00853A6B" w:rsidP="00853A6B">
      <w:pPr>
        <w:spacing w:after="0" w:line="240" w:lineRule="auto"/>
        <w:ind w:left="-426"/>
        <w:jc w:val="both"/>
        <w:rPr>
          <w:rFonts w:ascii="Verdana" w:hAnsi="Verdana" w:cs="Times New Roman"/>
          <w:b/>
          <w:bCs/>
          <w:color w:val="000000"/>
          <w:sz w:val="20"/>
          <w:szCs w:val="20"/>
        </w:rPr>
      </w:pPr>
      <w:r>
        <w:rPr>
          <w:rFonts w:ascii="Verdana" w:hAnsi="Verdana"/>
          <w:color w:val="000000"/>
          <w:sz w:val="20"/>
        </w:rPr>
        <w:t xml:space="preserve">Information presented by you in this Annex, including your personal data, is necessary and will be used for the performance of functions of the supervisory authority and, in performing such functions may be disclosed to third parties. </w:t>
      </w:r>
      <w:r w:rsidRPr="00201E70">
        <w:rPr>
          <w:rFonts w:ascii="Verdana" w:hAnsi="Verdana"/>
          <w:sz w:val="20"/>
          <w:szCs w:val="20"/>
        </w:rPr>
        <w:t>The i</w:t>
      </w:r>
      <w:r w:rsidRPr="00201E70">
        <w:rPr>
          <w:rFonts w:ascii="Verdana" w:hAnsi="Verdana"/>
          <w:color w:val="000000"/>
          <w:sz w:val="20"/>
          <w:szCs w:val="20"/>
        </w:rPr>
        <w:t>nformation</w:t>
      </w:r>
      <w:r>
        <w:rPr>
          <w:rFonts w:ascii="Verdana" w:hAnsi="Verdana"/>
          <w:color w:val="000000"/>
          <w:sz w:val="20"/>
        </w:rPr>
        <w:t xml:space="preserve"> on the processing of personal data at Lietuvos bankas is provided on the website of Lietuvos bankas (</w:t>
      </w:r>
      <w:hyperlink r:id="rId8" w:history="1">
        <w:r>
          <w:rPr>
            <w:rStyle w:val="Hyperlink"/>
            <w:rFonts w:ascii="Verdana" w:hAnsi="Verdana"/>
            <w:sz w:val="20"/>
          </w:rPr>
          <w:t>https://www.lb.lt/en/personal-data-protection</w:t>
        </w:r>
      </w:hyperlink>
      <w:r>
        <w:rPr>
          <w:rFonts w:ascii="Verdana" w:hAnsi="Verdana"/>
          <w:color w:val="000000"/>
          <w:sz w:val="20"/>
        </w:rPr>
        <w:t>).</w:t>
      </w:r>
    </w:p>
    <w:p w14:paraId="50699B53" w14:textId="77777777" w:rsidR="00853A6B" w:rsidRPr="001242DA" w:rsidRDefault="00853A6B" w:rsidP="00853A6B">
      <w:pPr>
        <w:spacing w:after="0" w:line="240" w:lineRule="auto"/>
        <w:rPr>
          <w:rFonts w:ascii="Verdana" w:hAnsi="Verdana" w:cs="Times New Roman"/>
          <w:b/>
          <w:bCs/>
          <w:color w:val="000000"/>
          <w:sz w:val="20"/>
          <w:szCs w:val="20"/>
        </w:rPr>
      </w:pPr>
    </w:p>
    <w:p w14:paraId="32D8758E" w14:textId="77777777" w:rsidR="00463ECC" w:rsidRPr="001242DA" w:rsidRDefault="00463ECC" w:rsidP="00DA7036">
      <w:pPr>
        <w:spacing w:after="0" w:line="240" w:lineRule="auto"/>
        <w:ind w:hanging="426"/>
        <w:jc w:val="both"/>
        <w:rPr>
          <w:rFonts w:ascii="Verdana" w:hAnsi="Verdana" w:cs="Times New Roman"/>
          <w:b/>
          <w:bCs/>
          <w:i/>
          <w:iCs/>
          <w:sz w:val="16"/>
          <w:szCs w:val="16"/>
        </w:rPr>
      </w:pPr>
      <w:r>
        <w:rPr>
          <w:rFonts w:ascii="Verdana" w:hAnsi="Verdana"/>
          <w:b/>
          <w:sz w:val="16"/>
        </w:rPr>
        <w:t>Instructions for completing the application:</w:t>
      </w:r>
    </w:p>
    <w:p w14:paraId="3522A679" w14:textId="58F0BE1C" w:rsidR="00463ECC" w:rsidRPr="001242DA" w:rsidRDefault="00463ECC" w:rsidP="00DA7036">
      <w:pPr>
        <w:pStyle w:val="ListParagraph"/>
        <w:numPr>
          <w:ilvl w:val="0"/>
          <w:numId w:val="1"/>
        </w:numPr>
        <w:spacing w:after="0" w:line="240" w:lineRule="auto"/>
        <w:ind w:left="0" w:hanging="426"/>
        <w:jc w:val="both"/>
        <w:rPr>
          <w:rFonts w:ascii="Verdana" w:hAnsi="Verdana" w:cs="Times New Roman"/>
          <w:i/>
          <w:iCs/>
          <w:color w:val="000000"/>
          <w:sz w:val="16"/>
          <w:szCs w:val="16"/>
          <w:shd w:val="clear" w:color="auto" w:fill="FFFFFF"/>
        </w:rPr>
      </w:pPr>
      <w:r>
        <w:rPr>
          <w:rFonts w:ascii="Verdana" w:hAnsi="Verdana"/>
          <w:i/>
          <w:iCs/>
          <w:sz w:val="16"/>
        </w:rPr>
        <w:t>In items with multiple answers, please mark the respective</w:t>
      </w:r>
      <w:r>
        <w:rPr>
          <w:rFonts w:ascii="Verdana" w:hAnsi="Verdana"/>
          <w:i/>
          <w:sz w:val="16"/>
        </w:rPr>
        <w:t xml:space="preserve"> ☐ </w:t>
      </w:r>
      <w:r>
        <w:rPr>
          <w:rFonts w:ascii="Verdana" w:hAnsi="Verdana"/>
          <w:i/>
          <w:iCs/>
          <w:sz w:val="16"/>
        </w:rPr>
        <w:t>box with an “X” and provide the requested information and documents.</w:t>
      </w:r>
      <w:r>
        <w:rPr>
          <w:rFonts w:ascii="Verdana" w:hAnsi="Verdana"/>
          <w:i/>
          <w:sz w:val="16"/>
        </w:rPr>
        <w:t xml:space="preserve"> In other items, the requested information and documents must be provided by completing the empty fields.</w:t>
      </w:r>
    </w:p>
    <w:p w14:paraId="0D593A4A" w14:textId="7B0C24FA" w:rsidR="00463ECC" w:rsidRPr="001242DA" w:rsidRDefault="00463ECC" w:rsidP="00DA7036">
      <w:pPr>
        <w:pStyle w:val="ListParagraph"/>
        <w:numPr>
          <w:ilvl w:val="0"/>
          <w:numId w:val="1"/>
        </w:numPr>
        <w:spacing w:after="0" w:line="240" w:lineRule="auto"/>
        <w:ind w:left="0" w:hanging="426"/>
        <w:jc w:val="both"/>
        <w:rPr>
          <w:rFonts w:ascii="Verdana" w:hAnsi="Verdana" w:cs="Times New Roman"/>
          <w:i/>
          <w:iCs/>
          <w:color w:val="000000"/>
          <w:sz w:val="16"/>
          <w:szCs w:val="16"/>
          <w:shd w:val="clear" w:color="auto" w:fill="FFFFFF"/>
        </w:rPr>
      </w:pPr>
      <w:r>
        <w:rPr>
          <w:rFonts w:ascii="Verdana" w:hAnsi="Verdana"/>
          <w:i/>
          <w:sz w:val="16"/>
        </w:rPr>
        <w:t xml:space="preserve">If you do not answer all questions and fail to explain why you have not answered them, or if you do not confirm the provided information by your signature, the provided information will be considered incomplete. </w:t>
      </w:r>
    </w:p>
    <w:p w14:paraId="4DB22022" w14:textId="77777777" w:rsidR="00463ECC" w:rsidRPr="001242DA" w:rsidRDefault="00463ECC" w:rsidP="00D3651F">
      <w:pPr>
        <w:spacing w:after="0" w:line="240" w:lineRule="auto"/>
        <w:jc w:val="center"/>
        <w:rPr>
          <w:rFonts w:ascii="Verdana" w:hAnsi="Verdana" w:cs="Times New Roman"/>
          <w:b/>
          <w:bCs/>
          <w:color w:val="000000"/>
          <w:sz w:val="20"/>
          <w:szCs w:val="20"/>
        </w:rPr>
      </w:pPr>
    </w:p>
    <w:tbl>
      <w:tblPr>
        <w:tblW w:w="10207" w:type="dxa"/>
        <w:tblInd w:w="-436" w:type="dxa"/>
        <w:tblCellMar>
          <w:left w:w="0" w:type="dxa"/>
          <w:right w:w="0" w:type="dxa"/>
        </w:tblCellMar>
        <w:tblLook w:val="04A0" w:firstRow="1" w:lastRow="0" w:firstColumn="1" w:lastColumn="0" w:noHBand="0" w:noVBand="1"/>
      </w:tblPr>
      <w:tblGrid>
        <w:gridCol w:w="544"/>
        <w:gridCol w:w="24"/>
        <w:gridCol w:w="567"/>
        <w:gridCol w:w="3822"/>
        <w:gridCol w:w="1565"/>
        <w:gridCol w:w="3685"/>
      </w:tblGrid>
      <w:tr w:rsidR="001C3754" w:rsidRPr="001242DA" w14:paraId="7A0527F5" w14:textId="77777777" w:rsidTr="27488C6E">
        <w:trPr>
          <w:trHeight w:val="330"/>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5D8CB4E9" w14:textId="3390BE49" w:rsidR="001C3754" w:rsidRPr="001242DA" w:rsidRDefault="001C3754" w:rsidP="00863FB7">
            <w:pPr>
              <w:pStyle w:val="ListParagraph"/>
              <w:numPr>
                <w:ilvl w:val="0"/>
                <w:numId w:val="2"/>
              </w:numPr>
              <w:tabs>
                <w:tab w:val="left" w:pos="3292"/>
              </w:tabs>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APPLICANT</w:t>
            </w:r>
            <w:r w:rsidR="00AE0D89">
              <w:rPr>
                <w:rFonts w:ascii="Verdana" w:hAnsi="Verdana"/>
                <w:b/>
                <w:sz w:val="20"/>
              </w:rPr>
              <w:t>’</w:t>
            </w:r>
            <w:r>
              <w:rPr>
                <w:rFonts w:ascii="Verdana" w:hAnsi="Verdana"/>
                <w:b/>
                <w:sz w:val="20"/>
              </w:rPr>
              <w:t xml:space="preserve">S DATA </w:t>
            </w:r>
          </w:p>
        </w:tc>
      </w:tr>
      <w:tr w:rsidR="000C7AE6" w:rsidRPr="001242DA" w14:paraId="7F34C63D"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CFE940F" w14:textId="43D749B8" w:rsidR="000C7AE6" w:rsidRPr="001242DA" w:rsidRDefault="000C7AE6" w:rsidP="00C05467">
            <w:pPr>
              <w:spacing w:after="0" w:line="240" w:lineRule="auto"/>
              <w:jc w:val="both"/>
              <w:rPr>
                <w:rFonts w:ascii="Verdana" w:eastAsia="Times New Roman" w:hAnsi="Verdana" w:cs="Times New Roman"/>
                <w:kern w:val="0"/>
                <w:sz w:val="20"/>
                <w:szCs w:val="20"/>
                <w14:ligatures w14:val="none"/>
              </w:rPr>
            </w:pPr>
            <w:r>
              <w:rPr>
                <w:rFonts w:ascii="Verdana" w:hAnsi="Verdana"/>
                <w:sz w:val="20"/>
              </w:rPr>
              <w:t>1.</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F5BFD14" w14:textId="14FF7299" w:rsidR="000C7AE6" w:rsidRPr="001242DA" w:rsidRDefault="000C7AE6" w:rsidP="000C7AE6">
            <w:pPr>
              <w:spacing w:after="0" w:line="240" w:lineRule="auto"/>
              <w:ind w:left="23"/>
              <w:jc w:val="both"/>
              <w:rPr>
                <w:rFonts w:ascii="Verdana" w:eastAsia="Times New Roman" w:hAnsi="Verdana" w:cs="Times New Roman"/>
                <w:kern w:val="0"/>
                <w:sz w:val="20"/>
                <w:szCs w:val="20"/>
                <w14:ligatures w14:val="none"/>
              </w:rPr>
            </w:pPr>
            <w:r>
              <w:rPr>
                <w:rFonts w:ascii="Verdana" w:hAnsi="Verdana"/>
                <w:sz w:val="20"/>
              </w:rPr>
              <w:t>Name.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089479" w14:textId="77777777" w:rsidR="000C7AE6" w:rsidRPr="001242DA" w:rsidRDefault="000C7AE6" w:rsidP="001C3754">
            <w:pPr>
              <w:spacing w:after="0" w:line="240" w:lineRule="auto"/>
              <w:jc w:val="both"/>
              <w:rPr>
                <w:rFonts w:ascii="Verdana" w:eastAsia="Times New Roman" w:hAnsi="Verdana" w:cs="Times New Roman"/>
                <w:kern w:val="0"/>
                <w:sz w:val="20"/>
                <w:szCs w:val="20"/>
                <w14:ligatures w14:val="none"/>
              </w:rPr>
            </w:pPr>
            <w:r>
              <w:rPr>
                <w:rFonts w:ascii="Verdana" w:hAnsi="Verdana"/>
                <w:b/>
                <w:sz w:val="20"/>
              </w:rPr>
              <w:t> </w:t>
            </w:r>
          </w:p>
        </w:tc>
      </w:tr>
      <w:tr w:rsidR="00182748" w:rsidRPr="001242DA" w14:paraId="2EB31668"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BD0B379" w14:textId="1ECC5BEE" w:rsidR="00182748" w:rsidRPr="001242DA" w:rsidRDefault="00182748" w:rsidP="00C05467">
            <w:pPr>
              <w:spacing w:after="0" w:line="240" w:lineRule="auto"/>
              <w:jc w:val="both"/>
              <w:rPr>
                <w:rFonts w:ascii="Verdana" w:eastAsia="Times New Roman" w:hAnsi="Verdana" w:cs="Times New Roman"/>
                <w:kern w:val="0"/>
                <w:sz w:val="20"/>
                <w:szCs w:val="20"/>
                <w14:ligatures w14:val="none"/>
              </w:rPr>
            </w:pPr>
            <w:r>
              <w:rPr>
                <w:rFonts w:ascii="Verdana" w:hAnsi="Verdana"/>
                <w:sz w:val="20"/>
              </w:rPr>
              <w:t>2.</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081FF21" w14:textId="436304CE" w:rsidR="00182748" w:rsidRPr="001242DA" w:rsidRDefault="476BB309" w:rsidP="000C7AE6">
            <w:pPr>
              <w:spacing w:after="0" w:line="240" w:lineRule="auto"/>
              <w:ind w:left="23"/>
              <w:jc w:val="both"/>
              <w:rPr>
                <w:rFonts w:ascii="Verdana" w:eastAsia="Times New Roman" w:hAnsi="Verdana" w:cs="Times New Roman"/>
                <w:kern w:val="0"/>
                <w:sz w:val="20"/>
                <w:szCs w:val="20"/>
                <w14:ligatures w14:val="none"/>
              </w:rPr>
            </w:pPr>
            <w:r>
              <w:rPr>
                <w:rFonts w:ascii="Verdana" w:hAnsi="Verdana"/>
                <w:sz w:val="20"/>
              </w:rPr>
              <w:t>Legal form.</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0FFCA4F" w14:textId="6AD8B3D0" w:rsidR="00182748" w:rsidRPr="001242DA" w:rsidRDefault="003E7BF5" w:rsidP="00182748">
            <w:pPr>
              <w:spacing w:after="0" w:line="240" w:lineRule="auto"/>
              <w:jc w:val="both"/>
              <w:rPr>
                <w:rFonts w:ascii="Verdana" w:hAnsi="Verdana" w:cs="Times New Roman"/>
                <w:sz w:val="20"/>
                <w:szCs w:val="20"/>
              </w:rPr>
            </w:pPr>
            <w:sdt>
              <w:sdtPr>
                <w:rPr>
                  <w:rFonts w:ascii="Verdana" w:hAnsi="Verdana"/>
                  <w:b/>
                  <w:bCs/>
                  <w:sz w:val="24"/>
                  <w:szCs w:val="24"/>
                </w:rPr>
                <w:id w:val="795334657"/>
                <w14:checkbox>
                  <w14:checked w14:val="0"/>
                  <w14:checkedState w14:val="2612" w14:font="MS Gothic"/>
                  <w14:uncheckedState w14:val="2610" w14:font="MS Gothic"/>
                </w14:checkbox>
              </w:sdtPr>
              <w:sdtEndPr/>
              <w:sdtContent>
                <w:r w:rsidR="008F7289" w:rsidRPr="001242DA">
                  <w:rPr>
                    <w:rFonts w:ascii="MS Gothic" w:eastAsia="MS Gothic" w:hAnsi="MS Gothic"/>
                    <w:b/>
                    <w:bCs/>
                    <w:sz w:val="24"/>
                    <w:szCs w:val="24"/>
                  </w:rPr>
                  <w:t>☐</w:t>
                </w:r>
              </w:sdtContent>
            </w:sdt>
            <w:r w:rsidR="00C27EE3">
              <w:rPr>
                <w:rFonts w:ascii="Verdana" w:hAnsi="Verdana"/>
                <w:sz w:val="20"/>
              </w:rPr>
              <w:t xml:space="preserve"> Private limited liability company</w:t>
            </w:r>
          </w:p>
          <w:p w14:paraId="1625441F" w14:textId="57C94979" w:rsidR="00182748" w:rsidRPr="001242DA" w:rsidRDefault="003E7BF5" w:rsidP="00182748">
            <w:pPr>
              <w:spacing w:after="0" w:line="240" w:lineRule="auto"/>
              <w:jc w:val="both"/>
              <w:rPr>
                <w:rFonts w:ascii="Verdana" w:eastAsia="Times New Roman" w:hAnsi="Verdana" w:cs="Times New Roman"/>
                <w:b/>
                <w:bCs/>
                <w:kern w:val="0"/>
                <w:sz w:val="20"/>
                <w:szCs w:val="20"/>
                <w14:ligatures w14:val="none"/>
              </w:rPr>
            </w:pPr>
            <w:sdt>
              <w:sdtPr>
                <w:rPr>
                  <w:rFonts w:ascii="Verdana" w:hAnsi="Verdana" w:cs="Times New Roman"/>
                  <w:b/>
                  <w:bCs/>
                  <w:sz w:val="24"/>
                  <w:szCs w:val="24"/>
                </w:rPr>
                <w:id w:val="-165563471"/>
                <w14:checkbox>
                  <w14:checked w14:val="0"/>
                  <w14:checkedState w14:val="2612" w14:font="MS Gothic"/>
                  <w14:uncheckedState w14:val="2610" w14:font="MS Gothic"/>
                </w14:checkbox>
              </w:sdtPr>
              <w:sdtEndPr/>
              <w:sdtContent>
                <w:r w:rsidR="00182748" w:rsidRPr="001242DA">
                  <w:rPr>
                    <w:rFonts w:ascii="MS Gothic" w:eastAsia="MS Gothic" w:hAnsi="MS Gothic" w:cs="Times New Roman"/>
                    <w:b/>
                    <w:bCs/>
                    <w:sz w:val="24"/>
                    <w:szCs w:val="24"/>
                    <w:lang w:eastAsia="lt-LT"/>
                  </w:rPr>
                  <w:t>☐</w:t>
                </w:r>
              </w:sdtContent>
            </w:sdt>
            <w:r w:rsidR="00C27EE3">
              <w:rPr>
                <w:rFonts w:ascii="Verdana" w:hAnsi="Verdana"/>
                <w:sz w:val="20"/>
              </w:rPr>
              <w:t xml:space="preserve"> Public limited liability company</w:t>
            </w:r>
          </w:p>
        </w:tc>
      </w:tr>
      <w:tr w:rsidR="00F772CB" w:rsidRPr="001242DA" w14:paraId="30C51E9A" w14:textId="77777777" w:rsidTr="000F127A">
        <w:trPr>
          <w:trHeight w:val="2040"/>
        </w:trPr>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55484C9" w14:textId="2693C16D" w:rsidR="00F772CB" w:rsidRPr="001242DA" w:rsidRDefault="00F772CB" w:rsidP="00C05467">
            <w:pPr>
              <w:spacing w:after="0" w:line="240" w:lineRule="auto"/>
              <w:jc w:val="both"/>
              <w:rPr>
                <w:rFonts w:ascii="Verdana" w:eastAsia="Times New Roman" w:hAnsi="Verdana" w:cs="Times New Roman"/>
                <w:kern w:val="0"/>
                <w:sz w:val="20"/>
                <w:szCs w:val="20"/>
                <w14:ligatures w14:val="none"/>
              </w:rPr>
            </w:pPr>
            <w:r>
              <w:rPr>
                <w:rFonts w:ascii="Verdana" w:hAnsi="Verdana"/>
                <w:sz w:val="20"/>
              </w:rPr>
              <w:t>3.</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3DD3B679" w14:textId="1C79E065" w:rsidR="00F772CB" w:rsidRPr="001242DA" w:rsidRDefault="00F772CB"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Is the trade name (trademark) used (planned to be used) different from the name registered in the Register of Legal Entities?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F742AE1" w14:textId="51EA9960" w:rsidR="00F772CB" w:rsidRPr="001242DA" w:rsidRDefault="003E7BF5" w:rsidP="001C49F6">
            <w:pPr>
              <w:tabs>
                <w:tab w:val="left" w:pos="851"/>
                <w:tab w:val="left" w:pos="993"/>
              </w:tabs>
              <w:spacing w:after="0" w:line="240" w:lineRule="auto"/>
              <w:jc w:val="both"/>
              <w:rPr>
                <w:rFonts w:ascii="Verdana" w:hAnsi="Verdana" w:cs="Times New Roman"/>
                <w:color w:val="000000"/>
                <w:sz w:val="20"/>
                <w:szCs w:val="20"/>
              </w:rPr>
            </w:pPr>
            <w:sdt>
              <w:sdtPr>
                <w:rPr>
                  <w:rFonts w:ascii="Verdana" w:hAnsi="Verdana" w:cs="Times New Roman"/>
                  <w:b/>
                  <w:bCs/>
                  <w:color w:val="000000"/>
                  <w:sz w:val="24"/>
                  <w:szCs w:val="24"/>
                </w:rPr>
                <w:id w:val="223335849"/>
                <w14:checkbox>
                  <w14:checked w14:val="0"/>
                  <w14:checkedState w14:val="2612" w14:font="MS Gothic"/>
                  <w14:uncheckedState w14:val="2610" w14:font="MS Gothic"/>
                </w14:checkbox>
              </w:sdtPr>
              <w:sdtEndPr/>
              <w:sdtContent>
                <w:r w:rsidR="00F772CB" w:rsidRPr="001242DA">
                  <w:rPr>
                    <w:rFonts w:ascii="MS Gothic" w:eastAsia="MS Gothic" w:hAnsi="MS Gothic" w:cs="Times New Roman"/>
                    <w:b/>
                    <w:bCs/>
                    <w:color w:val="000000"/>
                    <w:sz w:val="24"/>
                    <w:szCs w:val="24"/>
                    <w:lang w:eastAsia="lt-LT"/>
                  </w:rPr>
                  <w:t>☐</w:t>
                </w:r>
              </w:sdtContent>
            </w:sdt>
            <w:r w:rsidR="00C27EE3">
              <w:rPr>
                <w:rFonts w:ascii="Verdana" w:hAnsi="Verdana"/>
                <w:color w:val="000000"/>
                <w:sz w:val="20"/>
              </w:rPr>
              <w:t xml:space="preserve"> No </w:t>
            </w:r>
          </w:p>
          <w:p w14:paraId="569DECE7" w14:textId="29DFB798" w:rsidR="00F772CB" w:rsidRPr="001242DA" w:rsidRDefault="003E7BF5" w:rsidP="001C49F6">
            <w:pPr>
              <w:tabs>
                <w:tab w:val="left" w:pos="851"/>
                <w:tab w:val="left" w:pos="993"/>
              </w:tabs>
              <w:spacing w:after="0" w:line="240" w:lineRule="auto"/>
              <w:jc w:val="both"/>
              <w:rPr>
                <w:rFonts w:ascii="Verdana" w:hAnsi="Verdana" w:cs="Times New Roman"/>
                <w:color w:val="000000"/>
                <w:sz w:val="20"/>
                <w:szCs w:val="20"/>
              </w:rPr>
            </w:pPr>
            <w:sdt>
              <w:sdtPr>
                <w:rPr>
                  <w:rFonts w:ascii="Verdana" w:hAnsi="Verdana" w:cs="Times New Roman"/>
                  <w:b/>
                  <w:bCs/>
                  <w:color w:val="000000"/>
                  <w:sz w:val="24"/>
                  <w:szCs w:val="24"/>
                </w:rPr>
                <w:id w:val="-829356868"/>
                <w14:checkbox>
                  <w14:checked w14:val="0"/>
                  <w14:checkedState w14:val="2612" w14:font="MS Gothic"/>
                  <w14:uncheckedState w14:val="2610" w14:font="MS Gothic"/>
                </w14:checkbox>
              </w:sdtPr>
              <w:sdtEndPr/>
              <w:sdtContent>
                <w:r w:rsidR="005D078F" w:rsidRPr="001242DA">
                  <w:rPr>
                    <w:rFonts w:ascii="MS Gothic" w:eastAsia="MS Gothic" w:hAnsi="MS Gothic" w:cs="Times New Roman"/>
                    <w:b/>
                    <w:bCs/>
                    <w:color w:val="000000"/>
                    <w:sz w:val="24"/>
                    <w:szCs w:val="24"/>
                    <w:lang w:eastAsia="lt-LT"/>
                  </w:rPr>
                  <w:t>☐</w:t>
                </w:r>
              </w:sdtContent>
            </w:sdt>
            <w:r w:rsidR="00C27EE3">
              <w:rPr>
                <w:rFonts w:ascii="Verdana" w:hAnsi="Verdana"/>
                <w:color w:val="000000"/>
                <w:sz w:val="20"/>
              </w:rPr>
              <w:t xml:space="preserve"> Yes </w:t>
            </w:r>
          </w:p>
          <w:p w14:paraId="03963ACE" w14:textId="0B551716" w:rsidR="00F772CB" w:rsidRPr="001242DA" w:rsidRDefault="00F772CB" w:rsidP="001C49F6">
            <w:pPr>
              <w:tabs>
                <w:tab w:val="left" w:pos="851"/>
                <w:tab w:val="left" w:pos="993"/>
              </w:tabs>
              <w:spacing w:after="0" w:line="240" w:lineRule="auto"/>
              <w:jc w:val="both"/>
              <w:rPr>
                <w:rFonts w:ascii="Verdana" w:hAnsi="Verdana" w:cs="Times New Roman"/>
                <w:i/>
                <w:sz w:val="20"/>
                <w:szCs w:val="20"/>
              </w:rPr>
            </w:pPr>
            <w:r>
              <w:rPr>
                <w:rFonts w:ascii="Verdana" w:hAnsi="Verdana"/>
                <w:i/>
                <w:sz w:val="20"/>
              </w:rPr>
              <w:t>Please specify all used (planned to be used) trade names (trademarks):</w:t>
            </w:r>
          </w:p>
          <w:tbl>
            <w:tblPr>
              <w:tblW w:w="0" w:type="auto"/>
              <w:tblCellMar>
                <w:left w:w="0" w:type="dxa"/>
                <w:right w:w="0" w:type="dxa"/>
              </w:tblCellMar>
              <w:tblLook w:val="04A0" w:firstRow="1" w:lastRow="0" w:firstColumn="1" w:lastColumn="0" w:noHBand="0" w:noVBand="1"/>
            </w:tblPr>
            <w:tblGrid>
              <w:gridCol w:w="4979"/>
            </w:tblGrid>
            <w:tr w:rsidR="00F62B39" w:rsidRPr="001242DA" w14:paraId="2DA22044"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0AAD2B" w14:textId="77777777" w:rsidR="00F62B39" w:rsidRPr="001242DA" w:rsidRDefault="00F62B39" w:rsidP="00F62B39">
                  <w:pPr>
                    <w:spacing w:after="0" w:line="240" w:lineRule="auto"/>
                    <w:jc w:val="both"/>
                    <w:rPr>
                      <w:rFonts w:ascii="Verdana" w:eastAsia="Times New Roman" w:hAnsi="Verdana" w:cs="Times New Roman"/>
                      <w:kern w:val="0"/>
                      <w:sz w:val="20"/>
                      <w:szCs w:val="20"/>
                      <w14:ligatures w14:val="none"/>
                    </w:rPr>
                  </w:pPr>
                  <w:r>
                    <w:rPr>
                      <w:rFonts w:ascii="Verdana" w:hAnsi="Verdana"/>
                      <w:sz w:val="20"/>
                    </w:rPr>
                    <w:t>1. ...</w:t>
                  </w:r>
                </w:p>
              </w:tc>
            </w:tr>
            <w:tr w:rsidR="00F62B39" w:rsidRPr="001242DA" w14:paraId="41B121A5"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C9BC8" w14:textId="77777777" w:rsidR="00F62B39" w:rsidRPr="001242DA" w:rsidRDefault="00F62B39" w:rsidP="00F62B39">
                  <w:pPr>
                    <w:spacing w:after="0" w:line="240" w:lineRule="auto"/>
                    <w:jc w:val="both"/>
                    <w:rPr>
                      <w:rFonts w:ascii="Verdana" w:eastAsia="Times New Roman" w:hAnsi="Verdana" w:cs="Times New Roman"/>
                      <w:kern w:val="0"/>
                      <w:sz w:val="20"/>
                      <w:szCs w:val="20"/>
                      <w14:ligatures w14:val="none"/>
                    </w:rPr>
                  </w:pPr>
                  <w:r>
                    <w:rPr>
                      <w:rFonts w:ascii="Verdana" w:hAnsi="Verdana"/>
                      <w:sz w:val="20"/>
                    </w:rPr>
                    <w:t>2. ...</w:t>
                  </w:r>
                </w:p>
              </w:tc>
            </w:tr>
            <w:tr w:rsidR="00F62B39" w:rsidRPr="001242DA" w14:paraId="04F07060"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4968D" w14:textId="77777777" w:rsidR="00F62B39" w:rsidRPr="001242DA" w:rsidRDefault="00F62B39" w:rsidP="00F62B39">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p>
              </w:tc>
            </w:tr>
          </w:tbl>
          <w:p w14:paraId="7E0C166C" w14:textId="77777777" w:rsidR="00F772CB" w:rsidRPr="001242DA" w:rsidRDefault="00F772CB" w:rsidP="001C3754">
            <w:pPr>
              <w:spacing w:after="0" w:line="240" w:lineRule="auto"/>
              <w:jc w:val="both"/>
              <w:rPr>
                <w:rFonts w:ascii="Verdana" w:eastAsia="Times New Roman" w:hAnsi="Verdana" w:cs="Times New Roman"/>
                <w:b/>
                <w:bCs/>
                <w:kern w:val="0"/>
                <w:sz w:val="20"/>
                <w:szCs w:val="20"/>
                <w:lang w:eastAsia="lt-LT"/>
                <w14:ligatures w14:val="none"/>
              </w:rPr>
            </w:pPr>
          </w:p>
        </w:tc>
      </w:tr>
      <w:tr w:rsidR="00F772CB" w:rsidRPr="001242DA" w14:paraId="4E1A9229"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DA0932C" w14:textId="78A56171" w:rsidR="00F772CB" w:rsidRPr="001242DA" w:rsidRDefault="00F772CB" w:rsidP="00F772CB">
            <w:pPr>
              <w:spacing w:after="0" w:line="240" w:lineRule="auto"/>
              <w:jc w:val="both"/>
              <w:rPr>
                <w:rFonts w:ascii="Verdana" w:eastAsia="Times New Roman" w:hAnsi="Verdana" w:cs="Times New Roman"/>
                <w:kern w:val="0"/>
                <w:sz w:val="20"/>
                <w:szCs w:val="20"/>
                <w14:ligatures w14:val="none"/>
              </w:rPr>
            </w:pPr>
            <w:r>
              <w:rPr>
                <w:rFonts w:ascii="Verdana" w:hAnsi="Verdana"/>
                <w:sz w:val="20"/>
              </w:rPr>
              <w:t>4.</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727DD764" w14:textId="02E91AC7" w:rsidR="00F772CB" w:rsidRPr="001242DA" w:rsidRDefault="00F772CB"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Legal entity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0BD02A0" w14:textId="77777777" w:rsidR="00F772CB" w:rsidRPr="001242DA" w:rsidRDefault="00F772CB" w:rsidP="00F772CB">
            <w:pPr>
              <w:spacing w:after="0" w:line="240" w:lineRule="auto"/>
              <w:jc w:val="both"/>
              <w:rPr>
                <w:rFonts w:ascii="Verdana" w:eastAsia="Times New Roman" w:hAnsi="Verdana" w:cs="Times New Roman"/>
                <w:b/>
                <w:bCs/>
                <w:kern w:val="0"/>
                <w:sz w:val="20"/>
                <w:szCs w:val="20"/>
                <w:lang w:eastAsia="lt-LT"/>
                <w14:ligatures w14:val="none"/>
              </w:rPr>
            </w:pPr>
          </w:p>
        </w:tc>
      </w:tr>
      <w:tr w:rsidR="00F772CB" w:rsidRPr="001242DA" w14:paraId="1184084F"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6862009" w14:textId="145A343B" w:rsidR="00F772CB" w:rsidRPr="001242DA" w:rsidRDefault="00F772CB" w:rsidP="00F772CB">
            <w:pPr>
              <w:spacing w:after="0" w:line="240" w:lineRule="auto"/>
              <w:jc w:val="both"/>
              <w:rPr>
                <w:rFonts w:ascii="Verdana" w:eastAsia="Times New Roman" w:hAnsi="Verdana" w:cs="Times New Roman"/>
                <w:kern w:val="0"/>
                <w:sz w:val="20"/>
                <w:szCs w:val="20"/>
                <w14:ligatures w14:val="none"/>
              </w:rPr>
            </w:pPr>
            <w:r>
              <w:rPr>
                <w:rFonts w:ascii="Verdana" w:hAnsi="Verdana"/>
                <w:sz w:val="20"/>
              </w:rPr>
              <w:t>5.</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7FF44198" w14:textId="3E083CBD" w:rsidR="00F772CB" w:rsidRPr="001242DA" w:rsidRDefault="001C0B1A"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L</w:t>
            </w:r>
            <w:r w:rsidR="00F772CB">
              <w:rPr>
                <w:rFonts w:ascii="Verdana" w:hAnsi="Verdana"/>
                <w:sz w:val="20"/>
              </w:rPr>
              <w:t>egal entity identifier.</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8856BC3" w14:textId="77777777" w:rsidR="00F772CB" w:rsidRPr="001242DA" w:rsidRDefault="00F772CB" w:rsidP="00F772CB">
            <w:pPr>
              <w:spacing w:after="0" w:line="240" w:lineRule="auto"/>
              <w:jc w:val="both"/>
              <w:rPr>
                <w:rFonts w:ascii="Verdana" w:eastAsia="Times New Roman" w:hAnsi="Verdana" w:cs="Times New Roman"/>
                <w:b/>
                <w:bCs/>
                <w:kern w:val="0"/>
                <w:sz w:val="20"/>
                <w:szCs w:val="20"/>
                <w:lang w:eastAsia="lt-LT"/>
                <w14:ligatures w14:val="none"/>
              </w:rPr>
            </w:pPr>
          </w:p>
        </w:tc>
      </w:tr>
      <w:tr w:rsidR="00F772CB" w:rsidRPr="001242DA" w14:paraId="10302414"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834BF16" w14:textId="04622A90" w:rsidR="00F772CB" w:rsidRPr="001242DA" w:rsidRDefault="00F772CB" w:rsidP="00F772CB">
            <w:pPr>
              <w:spacing w:after="0" w:line="240" w:lineRule="auto"/>
              <w:jc w:val="both"/>
              <w:rPr>
                <w:rFonts w:ascii="Verdana" w:eastAsia="Times New Roman" w:hAnsi="Verdana" w:cs="Times New Roman"/>
                <w:kern w:val="0"/>
                <w:sz w:val="20"/>
                <w:szCs w:val="20"/>
                <w14:ligatures w14:val="none"/>
              </w:rPr>
            </w:pPr>
            <w:r>
              <w:rPr>
                <w:rFonts w:ascii="Verdana" w:hAnsi="Verdana"/>
                <w:sz w:val="20"/>
              </w:rPr>
              <w:t>6.</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E93DE29" w14:textId="1EE2F3E6" w:rsidR="00F772CB" w:rsidRPr="001242DA" w:rsidRDefault="00F772CB"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Incorporation date</w:t>
            </w:r>
            <w:r w:rsidR="001C0B1A">
              <w:rPr>
                <w:rFonts w:ascii="Verdana" w:hAnsi="Verdana"/>
                <w:sz w:val="20"/>
              </w:rPr>
              <w: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9BE9A3F" w14:textId="77777777" w:rsidR="00F772CB" w:rsidRPr="001242DA" w:rsidRDefault="00F772CB" w:rsidP="00F772CB">
            <w:pPr>
              <w:spacing w:after="0" w:line="240" w:lineRule="auto"/>
              <w:jc w:val="both"/>
              <w:rPr>
                <w:rFonts w:ascii="Verdana" w:eastAsia="Times New Roman" w:hAnsi="Verdana" w:cs="Times New Roman"/>
                <w:b/>
                <w:bCs/>
                <w:kern w:val="0"/>
                <w:sz w:val="20"/>
                <w:szCs w:val="20"/>
                <w:lang w:eastAsia="lt-LT"/>
                <w14:ligatures w14:val="none"/>
              </w:rPr>
            </w:pPr>
          </w:p>
        </w:tc>
      </w:tr>
      <w:tr w:rsidR="00C76750" w:rsidRPr="001242DA" w14:paraId="0BAFB0AC"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F63F984" w14:textId="7D5CB7F8" w:rsidR="00C76750" w:rsidRPr="001242DA" w:rsidRDefault="00C76750" w:rsidP="00C05467">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7. </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63CD3D0D" w14:textId="1D32B624" w:rsidR="00C76750" w:rsidRPr="001242DA" w:rsidRDefault="00C76750" w:rsidP="000C7AE6">
            <w:pPr>
              <w:spacing w:after="0" w:line="240" w:lineRule="auto"/>
              <w:ind w:left="23" w:right="70"/>
              <w:jc w:val="both"/>
              <w:rPr>
                <w:rFonts w:ascii="Verdana" w:eastAsia="Times New Roman" w:hAnsi="Verdana" w:cs="Times New Roman"/>
                <w:i/>
                <w:iCs/>
                <w:kern w:val="0"/>
                <w:sz w:val="20"/>
                <w:szCs w:val="20"/>
                <w14:ligatures w14:val="none"/>
              </w:rPr>
            </w:pPr>
            <w:r>
              <w:rPr>
                <w:rFonts w:ascii="Verdana" w:hAnsi="Verdana"/>
                <w:sz w:val="20"/>
              </w:rPr>
              <w:t xml:space="preserve">Registered office address </w:t>
            </w:r>
            <w:r>
              <w:rPr>
                <w:rFonts w:ascii="Verdana" w:hAnsi="Verdana"/>
                <w:i/>
                <w:sz w:val="20"/>
              </w:rPr>
              <w:t>(municipality, city, street, house or apartment number, postal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3AC1508" w14:textId="47C94341" w:rsidR="00C76750" w:rsidRPr="001242DA" w:rsidRDefault="00C76750" w:rsidP="00477C7D">
            <w:pPr>
              <w:spacing w:after="0" w:line="240" w:lineRule="auto"/>
              <w:jc w:val="both"/>
              <w:rPr>
                <w:rFonts w:ascii="Verdana" w:eastAsia="Times New Roman" w:hAnsi="Verdana" w:cs="Times New Roman"/>
                <w:b/>
                <w:bCs/>
                <w:kern w:val="0"/>
                <w:sz w:val="20"/>
                <w:szCs w:val="20"/>
                <w:lang w:eastAsia="lt-LT"/>
                <w14:ligatures w14:val="none"/>
              </w:rPr>
            </w:pPr>
          </w:p>
        </w:tc>
      </w:tr>
      <w:tr w:rsidR="00C76750" w:rsidRPr="001242DA" w14:paraId="7C0B7773"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7B43DBD" w14:textId="3BF32178" w:rsidR="00C76750" w:rsidRPr="001242DA" w:rsidRDefault="00C76750" w:rsidP="00C05467">
            <w:pPr>
              <w:spacing w:after="0" w:line="240" w:lineRule="auto"/>
              <w:jc w:val="both"/>
              <w:rPr>
                <w:rFonts w:ascii="Verdana" w:eastAsia="Times New Roman" w:hAnsi="Verdana" w:cs="Times New Roman"/>
                <w:kern w:val="0"/>
                <w:sz w:val="20"/>
                <w:szCs w:val="20"/>
                <w14:ligatures w14:val="none"/>
              </w:rPr>
            </w:pPr>
            <w:r>
              <w:rPr>
                <w:rFonts w:ascii="Verdana" w:hAnsi="Verdana"/>
                <w:sz w:val="20"/>
              </w:rPr>
              <w:t>8.</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320D693" w14:textId="2D3D2821" w:rsidR="00C76750" w:rsidRPr="001242DA" w:rsidRDefault="00C76750"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Actual business address (</w:t>
            </w:r>
            <w:r>
              <w:rPr>
                <w:rFonts w:ascii="Verdana" w:hAnsi="Verdana"/>
                <w:i/>
                <w:iCs/>
                <w:sz w:val="20"/>
              </w:rPr>
              <w:t>municipality, city, street, house or apartment number, postal code</w:t>
            </w:r>
            <w:r>
              <w:rPr>
                <w:rFonts w:ascii="Verdana" w:hAnsi="Verdana"/>
                <w:sz w:val="20"/>
              </w:rPr>
              <w:t>) if different from the registered office address.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1DD47EA6" w14:textId="310743E1" w:rsidR="00C76750" w:rsidRPr="001242DA" w:rsidRDefault="00C76750" w:rsidP="00477C7D">
            <w:pPr>
              <w:spacing w:after="0" w:line="240" w:lineRule="auto"/>
              <w:jc w:val="both"/>
              <w:rPr>
                <w:rFonts w:ascii="Verdana" w:eastAsia="Times New Roman" w:hAnsi="Verdana" w:cs="Times New Roman"/>
                <w:b/>
                <w:bCs/>
                <w:kern w:val="0"/>
                <w:sz w:val="20"/>
                <w:szCs w:val="20"/>
                <w:lang w:eastAsia="lt-LT"/>
                <w14:ligatures w14:val="none"/>
              </w:rPr>
            </w:pPr>
          </w:p>
        </w:tc>
      </w:tr>
      <w:tr w:rsidR="00C76750" w:rsidRPr="001242DA" w14:paraId="2C08DBDF" w14:textId="77777777" w:rsidTr="27488C6E">
        <w:trPr>
          <w:trHeight w:val="973"/>
        </w:trPr>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F87A0D0" w14:textId="361481D2" w:rsidR="00C76750" w:rsidRPr="001242DA" w:rsidRDefault="00C76750" w:rsidP="00C76750">
            <w:pPr>
              <w:spacing w:after="0" w:line="240" w:lineRule="auto"/>
              <w:jc w:val="both"/>
              <w:rPr>
                <w:rFonts w:ascii="Verdana" w:eastAsia="Times New Roman" w:hAnsi="Verdana" w:cs="Times New Roman"/>
                <w:kern w:val="0"/>
                <w:sz w:val="20"/>
                <w:szCs w:val="20"/>
                <w14:ligatures w14:val="none"/>
              </w:rPr>
            </w:pPr>
            <w:r>
              <w:rPr>
                <w:rFonts w:ascii="Verdana" w:hAnsi="Verdana"/>
                <w:sz w:val="20"/>
              </w:rPr>
              <w:t>9.</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FC88899" w14:textId="39CB953C" w:rsidR="00C76750" w:rsidRPr="001242DA" w:rsidRDefault="00C76750"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 xml:space="preserve">Names and addresses of branches, legal entity codes and, if available, their legal entity identifiers </w:t>
            </w:r>
            <w:r w:rsidR="00830C35">
              <w:rPr>
                <w:rFonts w:ascii="Verdana" w:hAnsi="Verdana"/>
                <w:sz w:val="20"/>
              </w:rPr>
              <w:t>(</w:t>
            </w:r>
            <w:r>
              <w:rPr>
                <w:rFonts w:ascii="Verdana" w:hAnsi="Verdana"/>
                <w:sz w:val="20"/>
              </w:rPr>
              <w:t>LE</w:t>
            </w:r>
            <w:r w:rsidR="00830C35">
              <w:rPr>
                <w:rFonts w:ascii="Verdana" w:hAnsi="Verdana"/>
                <w:sz w:val="20"/>
              </w:rPr>
              <w:t>I)</w:t>
            </w:r>
            <w:r>
              <w:rPr>
                <w:rFonts w:ascii="Verdana" w:hAnsi="Verdana"/>
                <w:sz w:val="20"/>
              </w:rPr>
              <w: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FB0210" w:rsidRPr="001242DA" w14:paraId="1BE9EED5" w14:textId="77777777" w:rsidTr="00F1583D">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50F593" w14:textId="77777777" w:rsidR="00FB0210" w:rsidRPr="001242DA" w:rsidRDefault="00FB0210" w:rsidP="00FB0210">
                  <w:pPr>
                    <w:spacing w:after="0" w:line="240" w:lineRule="auto"/>
                    <w:jc w:val="both"/>
                    <w:rPr>
                      <w:rFonts w:ascii="Verdana" w:eastAsia="Times New Roman" w:hAnsi="Verdana" w:cs="Times New Roman"/>
                      <w:kern w:val="0"/>
                      <w:sz w:val="20"/>
                      <w:szCs w:val="20"/>
                      <w14:ligatures w14:val="none"/>
                    </w:rPr>
                  </w:pPr>
                  <w:r>
                    <w:rPr>
                      <w:rFonts w:ascii="Verdana" w:hAnsi="Verdana"/>
                      <w:sz w:val="20"/>
                    </w:rPr>
                    <w:t>1. ...</w:t>
                  </w:r>
                </w:p>
              </w:tc>
            </w:tr>
            <w:tr w:rsidR="00FB0210" w:rsidRPr="001242DA" w14:paraId="4CF9530E"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C208A" w14:textId="77777777" w:rsidR="00FB0210" w:rsidRPr="001242DA" w:rsidRDefault="00FB0210" w:rsidP="00FB0210">
                  <w:pPr>
                    <w:spacing w:after="0" w:line="240" w:lineRule="auto"/>
                    <w:jc w:val="both"/>
                    <w:rPr>
                      <w:rFonts w:ascii="Verdana" w:eastAsia="Times New Roman" w:hAnsi="Verdana" w:cs="Times New Roman"/>
                      <w:kern w:val="0"/>
                      <w:sz w:val="20"/>
                      <w:szCs w:val="20"/>
                      <w14:ligatures w14:val="none"/>
                    </w:rPr>
                  </w:pPr>
                  <w:r>
                    <w:rPr>
                      <w:rFonts w:ascii="Verdana" w:hAnsi="Verdana"/>
                      <w:sz w:val="20"/>
                    </w:rPr>
                    <w:t>2. ...</w:t>
                  </w:r>
                </w:p>
              </w:tc>
            </w:tr>
            <w:tr w:rsidR="00FB0210" w:rsidRPr="001242DA" w14:paraId="17EC5B41"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422EB" w14:textId="77777777" w:rsidR="00FB0210" w:rsidRPr="001242DA" w:rsidRDefault="00FB0210" w:rsidP="00FB0210">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p>
              </w:tc>
            </w:tr>
          </w:tbl>
          <w:p w14:paraId="1B2D1845" w14:textId="77777777" w:rsidR="00C76750" w:rsidRPr="001242DA" w:rsidRDefault="00C76750" w:rsidP="00C76750">
            <w:pPr>
              <w:spacing w:after="0" w:line="240" w:lineRule="auto"/>
              <w:jc w:val="both"/>
              <w:rPr>
                <w:rFonts w:ascii="Verdana" w:eastAsia="Times New Roman" w:hAnsi="Verdana" w:cs="Times New Roman"/>
                <w:b/>
                <w:bCs/>
                <w:kern w:val="0"/>
                <w:sz w:val="20"/>
                <w:szCs w:val="20"/>
                <w:lang w:eastAsia="lt-LT"/>
                <w14:ligatures w14:val="none"/>
              </w:rPr>
            </w:pPr>
          </w:p>
        </w:tc>
      </w:tr>
      <w:tr w:rsidR="00C76750" w:rsidRPr="001242DA" w14:paraId="5EADE139"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7825CD0" w14:textId="364F2500" w:rsidR="00C76750" w:rsidRPr="001242DA" w:rsidRDefault="00C76750" w:rsidP="00C76750">
            <w:pPr>
              <w:spacing w:after="0" w:line="240" w:lineRule="auto"/>
              <w:jc w:val="both"/>
              <w:rPr>
                <w:rFonts w:ascii="Verdana" w:eastAsia="Times New Roman" w:hAnsi="Verdana" w:cs="Times New Roman"/>
                <w:kern w:val="0"/>
                <w:sz w:val="20"/>
                <w:szCs w:val="20"/>
                <w14:ligatures w14:val="none"/>
              </w:rPr>
            </w:pPr>
            <w:r>
              <w:rPr>
                <w:rFonts w:ascii="Verdana" w:hAnsi="Verdana"/>
                <w:sz w:val="20"/>
              </w:rPr>
              <w:t>10.</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6E7EEAB" w14:textId="5228DF4F" w:rsidR="00C76750" w:rsidRPr="001242DA" w:rsidRDefault="00C76750"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Email address.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0ABBB8D1" w14:textId="77777777" w:rsidR="00C76750" w:rsidRPr="001242DA" w:rsidRDefault="00C76750" w:rsidP="00C76750">
            <w:pPr>
              <w:spacing w:after="0" w:line="240" w:lineRule="auto"/>
              <w:jc w:val="both"/>
              <w:rPr>
                <w:rFonts w:ascii="Verdana" w:eastAsia="Times New Roman" w:hAnsi="Verdana" w:cs="Times New Roman"/>
                <w:b/>
                <w:bCs/>
                <w:kern w:val="0"/>
                <w:sz w:val="20"/>
                <w:szCs w:val="20"/>
                <w:lang w:eastAsia="lt-LT"/>
                <w14:ligatures w14:val="none"/>
              </w:rPr>
            </w:pPr>
          </w:p>
        </w:tc>
      </w:tr>
      <w:tr w:rsidR="00C76750" w:rsidRPr="001242DA" w14:paraId="42DA296C"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8FE163A" w14:textId="7704D8B7" w:rsidR="00C76750" w:rsidRPr="001242DA" w:rsidRDefault="00C76750" w:rsidP="00C76750">
            <w:pPr>
              <w:spacing w:after="0" w:line="240" w:lineRule="auto"/>
              <w:jc w:val="both"/>
              <w:rPr>
                <w:rFonts w:ascii="Verdana" w:eastAsia="Times New Roman" w:hAnsi="Verdana" w:cs="Times New Roman"/>
                <w:kern w:val="0"/>
                <w:sz w:val="20"/>
                <w:szCs w:val="20"/>
                <w14:ligatures w14:val="none"/>
              </w:rPr>
            </w:pPr>
            <w:r>
              <w:rPr>
                <w:rFonts w:ascii="Verdana" w:hAnsi="Verdana"/>
                <w:sz w:val="20"/>
              </w:rPr>
              <w:t>11.</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12CB657" w14:textId="044EFEBA" w:rsidR="00C76750" w:rsidRPr="001242DA" w:rsidRDefault="00C76750"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Website and social network (media) addresses.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1E5F234E" w14:textId="77777777" w:rsidR="00C76750" w:rsidRPr="001242DA" w:rsidRDefault="00C76750" w:rsidP="00C76750">
            <w:pPr>
              <w:spacing w:after="0" w:line="240" w:lineRule="auto"/>
              <w:rPr>
                <w:rFonts w:ascii="Verdana" w:eastAsia="Times New Roman" w:hAnsi="Verdana" w:cs="Times New Roman"/>
                <w:kern w:val="0"/>
                <w:sz w:val="20"/>
                <w:szCs w:val="20"/>
                <w:lang w:eastAsia="lt-LT"/>
                <w14:ligatures w14:val="none"/>
              </w:rPr>
            </w:pPr>
          </w:p>
        </w:tc>
      </w:tr>
      <w:tr w:rsidR="00C76750" w:rsidRPr="001242DA" w14:paraId="1C3C7E53" w14:textId="77777777" w:rsidTr="27488C6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AEABA95" w14:textId="78DB1A69" w:rsidR="00C76750" w:rsidRPr="001242DA" w:rsidRDefault="00C76750" w:rsidP="00C76750">
            <w:pPr>
              <w:spacing w:after="0" w:line="240" w:lineRule="auto"/>
              <w:jc w:val="both"/>
              <w:rPr>
                <w:rFonts w:ascii="Verdana" w:eastAsia="Times New Roman" w:hAnsi="Verdana" w:cs="Times New Roman"/>
                <w:kern w:val="0"/>
                <w:sz w:val="20"/>
                <w:szCs w:val="20"/>
                <w14:ligatures w14:val="none"/>
              </w:rPr>
            </w:pPr>
            <w:r>
              <w:rPr>
                <w:rFonts w:ascii="Verdana" w:hAnsi="Verdana"/>
                <w:sz w:val="20"/>
              </w:rPr>
              <w:t>12.</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65F35933" w14:textId="364FC8CE" w:rsidR="00C76750" w:rsidRPr="001242DA" w:rsidRDefault="00C76750" w:rsidP="000C7AE6">
            <w:pPr>
              <w:spacing w:after="0" w:line="240" w:lineRule="auto"/>
              <w:ind w:left="23" w:right="70"/>
              <w:jc w:val="both"/>
              <w:rPr>
                <w:rFonts w:ascii="Verdana" w:eastAsia="Times New Roman" w:hAnsi="Verdana" w:cs="Times New Roman"/>
                <w:kern w:val="0"/>
                <w:sz w:val="20"/>
                <w:szCs w:val="20"/>
                <w14:ligatures w14:val="none"/>
              </w:rPr>
            </w:pPr>
            <w:r>
              <w:rPr>
                <w:rFonts w:ascii="Verdana" w:hAnsi="Verdana"/>
                <w:sz w:val="20"/>
              </w:rPr>
              <w:t>Phone number.</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43B1EF77" w14:textId="2BEE9F0F" w:rsidR="00C76750" w:rsidRPr="001242DA" w:rsidRDefault="00C76750" w:rsidP="00C76750">
            <w:pPr>
              <w:spacing w:after="0" w:line="240" w:lineRule="auto"/>
              <w:jc w:val="both"/>
              <w:rPr>
                <w:rFonts w:ascii="Verdana" w:eastAsia="Times New Roman" w:hAnsi="Verdana" w:cs="Times New Roman"/>
                <w:kern w:val="0"/>
                <w:sz w:val="20"/>
                <w:szCs w:val="20"/>
                <w:lang w:eastAsia="lt-LT"/>
                <w14:ligatures w14:val="none"/>
              </w:rPr>
            </w:pPr>
          </w:p>
        </w:tc>
      </w:tr>
      <w:tr w:rsidR="00C76750" w:rsidRPr="001242DA" w14:paraId="55FE67E7" w14:textId="77777777" w:rsidTr="27488C6E">
        <w:trPr>
          <w:trHeight w:val="319"/>
        </w:trPr>
        <w:tc>
          <w:tcPr>
            <w:tcW w:w="10207" w:type="dxa"/>
            <w:gridSpan w:val="6"/>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26BA593E" w14:textId="47CB54D1" w:rsidR="00C76750" w:rsidRPr="001242DA" w:rsidRDefault="00C76750" w:rsidP="00C76750">
            <w:p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Contact details of the applicant’s representative (responsible for the application)</w:t>
            </w:r>
          </w:p>
        </w:tc>
      </w:tr>
      <w:tr w:rsidR="00905566" w:rsidRPr="001242DA" w14:paraId="559A0889" w14:textId="77777777" w:rsidTr="27488C6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9178809" w14:textId="13912B39"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13.</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616FB523" w14:textId="41828BA2" w:rsidR="00905566" w:rsidRPr="001242DA" w:rsidRDefault="0057203E" w:rsidP="00905566">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Natural person’s name and surname, or legal entity’s name.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D968E5" w14:textId="559854A1" w:rsidR="00905566" w:rsidRPr="001242DA" w:rsidRDefault="0090556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905566" w:rsidRPr="001242DA" w14:paraId="0ACF419D" w14:textId="77777777" w:rsidTr="27488C6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D3D383E" w14:textId="2590F0C0"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14.</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77B8C82" w14:textId="087C9439" w:rsidR="00905566" w:rsidRPr="001242DA" w:rsidRDefault="00905566" w:rsidP="00905566">
            <w:pPr>
              <w:spacing w:after="0" w:line="240" w:lineRule="auto"/>
              <w:ind w:left="8" w:right="120"/>
              <w:jc w:val="both"/>
              <w:rPr>
                <w:rFonts w:ascii="Verdana" w:eastAsia="Times New Roman" w:hAnsi="Verdana" w:cs="Times New Roman"/>
                <w:i/>
                <w:iCs/>
                <w:kern w:val="0"/>
                <w:sz w:val="20"/>
                <w:szCs w:val="20"/>
                <w14:ligatures w14:val="none"/>
              </w:rPr>
            </w:pPr>
            <w:r>
              <w:rPr>
                <w:rFonts w:ascii="Verdana" w:hAnsi="Verdana"/>
                <w:sz w:val="20"/>
              </w:rPr>
              <w:t xml:space="preserve">Position.   </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9CA23E0" w14:textId="77777777" w:rsidR="00905566" w:rsidRPr="001242DA" w:rsidRDefault="0090556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905566" w:rsidRPr="001242DA" w14:paraId="69CD436B" w14:textId="77777777" w:rsidTr="27488C6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ABAF3BC" w14:textId="72204336"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15.</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393AE93A" w14:textId="7A92515E" w:rsidR="00905566" w:rsidRPr="001242DA" w:rsidRDefault="00905566" w:rsidP="00905566">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Phone number.</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41236CE" w14:textId="77777777" w:rsidR="00905566" w:rsidRPr="001242DA" w:rsidRDefault="0090556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905566" w:rsidRPr="001242DA" w14:paraId="0A5B011A" w14:textId="77777777" w:rsidTr="27488C6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2EB5273" w14:textId="6B53B18D"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16.</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29C161EB" w14:textId="512FBC99" w:rsidR="00905566" w:rsidRPr="001242DA" w:rsidRDefault="00905566" w:rsidP="00905566">
            <w:pPr>
              <w:spacing w:after="0" w:line="240" w:lineRule="auto"/>
              <w:ind w:left="8" w:right="120"/>
              <w:jc w:val="both"/>
              <w:rPr>
                <w:rFonts w:ascii="Verdana" w:eastAsia="Times New Roman" w:hAnsi="Verdana" w:cs="Times New Roman"/>
                <w:i/>
                <w:iCs/>
                <w:kern w:val="0"/>
                <w:sz w:val="20"/>
                <w:szCs w:val="20"/>
                <w14:ligatures w14:val="none"/>
              </w:rPr>
            </w:pPr>
            <w:r>
              <w:rPr>
                <w:rFonts w:ascii="Verdana" w:hAnsi="Verdana"/>
                <w:sz w:val="20"/>
              </w:rPr>
              <w:t>Email address.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AD64D28" w14:textId="77777777" w:rsidR="00905566" w:rsidRPr="001242DA" w:rsidRDefault="0090556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905566" w:rsidRPr="001242DA" w14:paraId="49BC96F8" w14:textId="77777777" w:rsidTr="27488C6E">
        <w:trPr>
          <w:trHeight w:val="385"/>
        </w:trPr>
        <w:tc>
          <w:tcPr>
            <w:tcW w:w="10207" w:type="dxa"/>
            <w:gridSpan w:val="6"/>
            <w:tcBorders>
              <w:top w:val="nil"/>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393BE492" w14:textId="76ADCC31" w:rsidR="00905566" w:rsidRPr="001242DA" w:rsidRDefault="00905566" w:rsidP="00905566">
            <w:pPr>
              <w:pStyle w:val="ListParagraph"/>
              <w:numPr>
                <w:ilvl w:val="0"/>
                <w:numId w:val="2"/>
              </w:num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SUBJECT OF THE APPLICATION</w:t>
            </w:r>
          </w:p>
        </w:tc>
      </w:tr>
      <w:tr w:rsidR="00180FCF" w:rsidRPr="001242DA" w14:paraId="1B5916C3" w14:textId="77777777" w:rsidTr="00744A6B">
        <w:trPr>
          <w:trHeight w:val="701"/>
        </w:trPr>
        <w:tc>
          <w:tcPr>
            <w:tcW w:w="56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0991FCAC" w14:textId="31BA0ABD" w:rsidR="00180FCF" w:rsidRPr="001242DA" w:rsidRDefault="00180FCF" w:rsidP="00905566">
            <w:pPr>
              <w:spacing w:after="0" w:line="240" w:lineRule="auto"/>
              <w:rPr>
                <w:rFonts w:ascii="Verdana" w:eastAsia="Times New Roman" w:hAnsi="Verdana" w:cs="Times New Roman"/>
                <w:kern w:val="0"/>
                <w:sz w:val="20"/>
                <w:szCs w:val="20"/>
                <w14:ligatures w14:val="none"/>
              </w:rPr>
            </w:pPr>
            <w:r>
              <w:rPr>
                <w:rFonts w:ascii="Verdana" w:hAnsi="Verdana"/>
                <w:sz w:val="20"/>
              </w:rPr>
              <w:t>17.</w:t>
            </w:r>
          </w:p>
        </w:tc>
        <w:tc>
          <w:tcPr>
            <w:tcW w:w="4389"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7C11AD46" w14:textId="64FA8A50" w:rsidR="00180FCF" w:rsidRPr="001242DA" w:rsidRDefault="00180FCF" w:rsidP="00180FCF">
            <w:pPr>
              <w:spacing w:after="0" w:line="240" w:lineRule="auto"/>
              <w:ind w:left="8" w:right="120"/>
              <w:rPr>
                <w:rFonts w:ascii="Verdana" w:eastAsia="Times New Roman" w:hAnsi="Verdana" w:cs="Times New Roman"/>
                <w:kern w:val="0"/>
                <w:sz w:val="20"/>
                <w:szCs w:val="20"/>
                <w:highlight w:val="yellow"/>
                <w14:ligatures w14:val="none"/>
              </w:rPr>
            </w:pPr>
            <w:r>
              <w:rPr>
                <w:rFonts w:ascii="Verdana" w:hAnsi="Verdana"/>
                <w:sz w:val="20"/>
              </w:rPr>
              <w:t>The applicant hereby requests:</w:t>
            </w:r>
          </w:p>
        </w:tc>
        <w:tc>
          <w:tcPr>
            <w:tcW w:w="5250" w:type="dxa"/>
            <w:gridSpan w:val="2"/>
            <w:tcBorders>
              <w:top w:val="nil"/>
              <w:left w:val="single" w:sz="8" w:space="0" w:color="auto"/>
              <w:bottom w:val="single" w:sz="8" w:space="0" w:color="auto"/>
              <w:right w:val="single" w:sz="8" w:space="0" w:color="auto"/>
            </w:tcBorders>
            <w:shd w:val="clear" w:color="auto" w:fill="auto"/>
            <w:vAlign w:val="center"/>
          </w:tcPr>
          <w:p w14:paraId="7DF53B07" w14:textId="110B5252" w:rsidR="00180FCF" w:rsidRPr="001242DA" w:rsidRDefault="003E7BF5" w:rsidP="00905566">
            <w:pPr>
              <w:tabs>
                <w:tab w:val="left" w:pos="562"/>
                <w:tab w:val="left" w:pos="704"/>
              </w:tabs>
              <w:spacing w:after="0" w:line="240" w:lineRule="auto"/>
              <w:ind w:left="289" w:hanging="283"/>
              <w:rPr>
                <w:rFonts w:ascii="Verdana" w:hAnsi="Verdana"/>
                <w:sz w:val="20"/>
                <w:szCs w:val="20"/>
              </w:rPr>
            </w:pPr>
            <w:sdt>
              <w:sdtPr>
                <w:rPr>
                  <w:rFonts w:ascii="Verdana" w:hAnsi="Verdana"/>
                  <w:b/>
                  <w:bCs/>
                  <w:sz w:val="24"/>
                  <w:szCs w:val="24"/>
                </w:rPr>
                <w:id w:val="2055346946"/>
                <w14:checkbox>
                  <w14:checked w14:val="0"/>
                  <w14:checkedState w14:val="2612" w14:font="MS Gothic"/>
                  <w14:uncheckedState w14:val="2610" w14:font="MS Gothic"/>
                </w14:checkbox>
              </w:sdtPr>
              <w:sdtEndPr/>
              <w:sdtContent>
                <w:r w:rsidR="002F30FB" w:rsidRPr="001242DA">
                  <w:rPr>
                    <w:rFonts w:ascii="MS Gothic" w:eastAsia="MS Gothic" w:hAnsi="MS Gothic"/>
                    <w:b/>
                    <w:bCs/>
                    <w:sz w:val="24"/>
                    <w:szCs w:val="24"/>
                  </w:rPr>
                  <w:t>☐</w:t>
                </w:r>
              </w:sdtContent>
            </w:sdt>
            <w:r w:rsidR="00C27EE3">
              <w:rPr>
                <w:rFonts w:ascii="Verdana" w:hAnsi="Verdana"/>
                <w:sz w:val="20"/>
              </w:rPr>
              <w:t xml:space="preserve"> To issue a crypto-asset service provider licence</w:t>
            </w:r>
          </w:p>
          <w:p w14:paraId="4401FD24" w14:textId="7EBB9CD4" w:rsidR="00180FCF" w:rsidRPr="001242DA" w:rsidRDefault="003E7BF5" w:rsidP="00905566">
            <w:pPr>
              <w:tabs>
                <w:tab w:val="left" w:pos="562"/>
                <w:tab w:val="left" w:pos="704"/>
              </w:tabs>
              <w:spacing w:after="0" w:line="240" w:lineRule="auto"/>
              <w:ind w:left="289" w:hanging="283"/>
              <w:rPr>
                <w:rFonts w:ascii="Verdana" w:hAnsi="Verdana" w:cs="Times New Roman"/>
                <w:sz w:val="20"/>
                <w:szCs w:val="20"/>
              </w:rPr>
            </w:pPr>
            <w:sdt>
              <w:sdtPr>
                <w:rPr>
                  <w:rFonts w:ascii="Verdana" w:hAnsi="Verdana"/>
                  <w:b/>
                  <w:bCs/>
                  <w:sz w:val="24"/>
                  <w:szCs w:val="24"/>
                </w:rPr>
                <w:id w:val="-2016611804"/>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To supplement (amend) the crypto-asset service provider licence</w:t>
            </w:r>
          </w:p>
        </w:tc>
      </w:tr>
      <w:tr w:rsidR="00180FCF" w:rsidRPr="001242DA" w14:paraId="664E544B" w14:textId="77777777" w:rsidTr="00744A6B">
        <w:trPr>
          <w:trHeight w:val="220"/>
        </w:trPr>
        <w:tc>
          <w:tcPr>
            <w:tcW w:w="568" w:type="dxa"/>
            <w:gridSpan w:val="2"/>
            <w:vMerge w:val="restart"/>
            <w:tcBorders>
              <w:top w:val="single" w:sz="8"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3C08EA74" w14:textId="0827F2E0" w:rsidR="00180FCF" w:rsidRPr="001242DA" w:rsidRDefault="00180FCF"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lastRenderedPageBreak/>
              <w:t>18.</w:t>
            </w:r>
          </w:p>
        </w:tc>
        <w:tc>
          <w:tcPr>
            <w:tcW w:w="4389" w:type="dxa"/>
            <w:gridSpan w:val="2"/>
            <w:vMerge w:val="restart"/>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27A6CECD" w14:textId="44EF5947" w:rsidR="00180FCF" w:rsidRPr="001242DA" w:rsidRDefault="00180FCF" w:rsidP="00C43686">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 xml:space="preserve">Crypto-asset services to be provided, as defined in Article 3 of </w:t>
            </w:r>
            <w:hyperlink r:id="rId9" w:history="1">
              <w:r>
                <w:rPr>
                  <w:rStyle w:val="Hyperlink"/>
                  <w:rFonts w:ascii="Verdana" w:hAnsi="Verdana"/>
                  <w:i/>
                  <w:sz w:val="20"/>
                </w:rPr>
                <w:t>Regulation (EU) 2023/1114</w:t>
              </w:r>
            </w:hyperlink>
            <w:r>
              <w:rPr>
                <w:rFonts w:ascii="Verdana" w:hAnsi="Verdana"/>
                <w:sz w:val="20"/>
              </w:rPr>
              <w:t xml:space="preserve"> (</w:t>
            </w:r>
            <w:r>
              <w:rPr>
                <w:rFonts w:ascii="Verdana" w:hAnsi="Verdana"/>
                <w:i/>
                <w:sz w:val="20"/>
              </w:rPr>
              <w:t>please mark all the appropriate answers</w:t>
            </w:r>
            <w:r>
              <w:rPr>
                <w:rFonts w:ascii="Verdana" w:hAnsi="Verdana"/>
                <w:sz w:val="20"/>
              </w:rPr>
              <w:t>).</w:t>
            </w:r>
          </w:p>
        </w:tc>
        <w:tc>
          <w:tcPr>
            <w:tcW w:w="5250"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455844A5" w14:textId="42A15B37" w:rsidR="00180FCF" w:rsidRPr="001242DA" w:rsidRDefault="00180FCF" w:rsidP="00D1720F">
            <w:pPr>
              <w:spacing w:after="0" w:line="240" w:lineRule="auto"/>
              <w:ind w:left="-98"/>
              <w:jc w:val="both"/>
              <w:rPr>
                <w:rFonts w:ascii="Verdana" w:eastAsia="Times New Roman" w:hAnsi="Verdana" w:cs="Times New Roman"/>
                <w:b/>
                <w:bCs/>
                <w:color w:val="000000"/>
                <w:kern w:val="0"/>
                <w:sz w:val="20"/>
                <w:szCs w:val="20"/>
                <w14:ligatures w14:val="none"/>
              </w:rPr>
            </w:pPr>
            <w:r>
              <w:rPr>
                <w:rFonts w:ascii="Verdana" w:hAnsi="Verdana"/>
                <w:b/>
                <w:color w:val="000000"/>
                <w:sz w:val="20"/>
              </w:rPr>
              <w:t>Class 1</w:t>
            </w:r>
          </w:p>
        </w:tc>
      </w:tr>
      <w:tr w:rsidR="00180FCF" w:rsidRPr="001242DA" w14:paraId="1CFE1BC6" w14:textId="77777777" w:rsidTr="00744A6B">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191E54" w14:textId="77777777"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4389" w:type="dxa"/>
            <w:gridSpan w:val="2"/>
            <w:vMerge/>
            <w:tcBorders>
              <w:top w:val="single" w:sz="8" w:space="0" w:color="auto"/>
              <w:left w:val="single" w:sz="8" w:space="0" w:color="auto"/>
              <w:bottom w:val="single" w:sz="8" w:space="0" w:color="auto"/>
              <w:right w:val="single" w:sz="8" w:space="0" w:color="auto"/>
            </w:tcBorders>
          </w:tcPr>
          <w:p w14:paraId="54CC0A31" w14:textId="63F4A2DF"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52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384E46C" w14:textId="25D206ED"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1334579234"/>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Execution of orders on behalf of clients</w:t>
            </w:r>
          </w:p>
          <w:p w14:paraId="5B8D1198" w14:textId="40CEC18F"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1546254811"/>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Placing of crypto-assets</w:t>
            </w:r>
          </w:p>
          <w:p w14:paraId="5B2A60BB" w14:textId="387536AF"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1987306801"/>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Providing transfer services for crypto-assets on behalf of clients</w:t>
            </w:r>
          </w:p>
          <w:p w14:paraId="21D75FB4" w14:textId="6ADA3010"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1569693468"/>
                <w14:checkbox>
                  <w14:checked w14:val="0"/>
                  <w14:checkedState w14:val="2612" w14:font="MS Gothic"/>
                  <w14:uncheckedState w14:val="2610" w14:font="MS Gothic"/>
                </w14:checkbox>
              </w:sdtPr>
              <w:sdtEndPr/>
              <w:sdtContent>
                <w:r w:rsidR="00787974" w:rsidRPr="001242DA">
                  <w:rPr>
                    <w:rFonts w:ascii="MS Gothic" w:eastAsia="MS Gothic" w:hAnsi="MS Gothic"/>
                    <w:b/>
                    <w:bCs/>
                    <w:sz w:val="24"/>
                    <w:szCs w:val="24"/>
                  </w:rPr>
                  <w:t>☐</w:t>
                </w:r>
              </w:sdtContent>
            </w:sdt>
            <w:r w:rsidR="00C27EE3">
              <w:rPr>
                <w:rFonts w:ascii="Verdana" w:hAnsi="Verdana"/>
                <w:sz w:val="20"/>
              </w:rPr>
              <w:t xml:space="preserve"> Reception and transmission of orders for crypto-assets on behalf of third parties</w:t>
            </w:r>
          </w:p>
          <w:p w14:paraId="26C5B621" w14:textId="59B0E792"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900637318"/>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Providing advice on crypto-assets</w:t>
            </w:r>
          </w:p>
          <w:p w14:paraId="32AFCAA6" w14:textId="0FDCBF51" w:rsidR="00180FCF" w:rsidRPr="001242DA" w:rsidRDefault="003E7BF5" w:rsidP="007317BF">
            <w:pPr>
              <w:tabs>
                <w:tab w:val="left" w:pos="562"/>
                <w:tab w:val="left" w:pos="704"/>
              </w:tabs>
              <w:spacing w:after="0" w:line="240" w:lineRule="auto"/>
              <w:ind w:left="186" w:hanging="284"/>
              <w:jc w:val="both"/>
              <w:rPr>
                <w:rFonts w:ascii="Verdana" w:hAnsi="Verdana"/>
                <w:sz w:val="20"/>
                <w:szCs w:val="20"/>
              </w:rPr>
            </w:pPr>
            <w:sdt>
              <w:sdtPr>
                <w:rPr>
                  <w:rFonts w:ascii="Verdana" w:hAnsi="Verdana"/>
                  <w:b/>
                  <w:bCs/>
                  <w:sz w:val="24"/>
                  <w:szCs w:val="24"/>
                </w:rPr>
                <w:id w:val="-1714425629"/>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Portfolio management of crypto-assets</w:t>
            </w:r>
          </w:p>
        </w:tc>
      </w:tr>
      <w:tr w:rsidR="00180FCF" w:rsidRPr="001242DA" w14:paraId="67F87F91" w14:textId="77777777" w:rsidTr="00744A6B">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A0C653" w14:textId="77777777"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4389" w:type="dxa"/>
            <w:gridSpan w:val="2"/>
            <w:vMerge/>
            <w:tcBorders>
              <w:top w:val="single" w:sz="8" w:space="0" w:color="auto"/>
              <w:left w:val="single" w:sz="8" w:space="0" w:color="auto"/>
              <w:bottom w:val="single" w:sz="8" w:space="0" w:color="auto"/>
              <w:right w:val="single" w:sz="8" w:space="0" w:color="auto"/>
            </w:tcBorders>
          </w:tcPr>
          <w:p w14:paraId="4CCDE981" w14:textId="46302FA6"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5250"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283DE6C" w14:textId="5C040BA0" w:rsidR="00180FCF" w:rsidRPr="001242DA" w:rsidRDefault="00180FCF" w:rsidP="00D1720F">
            <w:pPr>
              <w:spacing w:after="0" w:line="240" w:lineRule="auto"/>
              <w:ind w:left="-98"/>
              <w:jc w:val="both"/>
              <w:rPr>
                <w:rFonts w:ascii="Verdana" w:eastAsia="Times New Roman" w:hAnsi="Verdana" w:cs="Times New Roman"/>
                <w:b/>
                <w:bCs/>
                <w:color w:val="000000"/>
                <w:kern w:val="0"/>
                <w:sz w:val="20"/>
                <w:szCs w:val="20"/>
                <w:highlight w:val="yellow"/>
                <w14:ligatures w14:val="none"/>
              </w:rPr>
            </w:pPr>
            <w:r>
              <w:rPr>
                <w:rFonts w:ascii="Verdana" w:hAnsi="Verdana"/>
                <w:b/>
                <w:color w:val="000000"/>
                <w:sz w:val="20"/>
              </w:rPr>
              <w:t>Class 2</w:t>
            </w:r>
          </w:p>
        </w:tc>
      </w:tr>
      <w:tr w:rsidR="00180FCF" w:rsidRPr="001242DA" w14:paraId="57BD2E58" w14:textId="77777777" w:rsidTr="00744A6B">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1985EE" w14:textId="77777777"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4389" w:type="dxa"/>
            <w:gridSpan w:val="2"/>
            <w:vMerge/>
            <w:tcBorders>
              <w:top w:val="single" w:sz="8" w:space="0" w:color="auto"/>
              <w:left w:val="single" w:sz="8" w:space="0" w:color="auto"/>
              <w:bottom w:val="single" w:sz="8" w:space="0" w:color="auto"/>
              <w:right w:val="single" w:sz="8" w:space="0" w:color="auto"/>
            </w:tcBorders>
          </w:tcPr>
          <w:p w14:paraId="55537531" w14:textId="405D6C88"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52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B74621" w14:textId="3B551357" w:rsidR="00180FCF" w:rsidRPr="001242DA" w:rsidRDefault="003E7BF5" w:rsidP="002502E0">
            <w:pPr>
              <w:tabs>
                <w:tab w:val="left" w:pos="321"/>
                <w:tab w:val="left" w:pos="704"/>
              </w:tabs>
              <w:spacing w:after="0" w:line="240" w:lineRule="auto"/>
              <w:ind w:left="186" w:hanging="283"/>
              <w:jc w:val="both"/>
              <w:rPr>
                <w:rFonts w:ascii="Verdana" w:hAnsi="Verdana"/>
                <w:sz w:val="20"/>
                <w:szCs w:val="20"/>
              </w:rPr>
            </w:pPr>
            <w:sdt>
              <w:sdtPr>
                <w:rPr>
                  <w:rFonts w:ascii="Verdana" w:hAnsi="Verdana"/>
                  <w:b/>
                  <w:bCs/>
                  <w:sz w:val="24"/>
                  <w:szCs w:val="24"/>
                </w:rPr>
                <w:id w:val="1645391756"/>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b/>
                <w:sz w:val="24"/>
              </w:rPr>
              <w:t xml:space="preserve"> </w:t>
            </w:r>
            <w:r w:rsidR="00C27EE3">
              <w:rPr>
                <w:rFonts w:ascii="Verdana" w:hAnsi="Verdana"/>
                <w:sz w:val="20"/>
              </w:rPr>
              <w:t>Providing custody and administration of crypto-assets on behalf of third parties</w:t>
            </w:r>
          </w:p>
          <w:p w14:paraId="5FFF593B" w14:textId="4BD704F7" w:rsidR="00180FCF" w:rsidRPr="001242DA" w:rsidRDefault="003E7BF5" w:rsidP="002502E0">
            <w:pPr>
              <w:tabs>
                <w:tab w:val="left" w:pos="321"/>
                <w:tab w:val="left" w:pos="562"/>
                <w:tab w:val="left" w:pos="704"/>
              </w:tabs>
              <w:spacing w:after="0" w:line="240" w:lineRule="auto"/>
              <w:ind w:left="186" w:hanging="283"/>
              <w:jc w:val="both"/>
              <w:rPr>
                <w:rFonts w:ascii="Verdana" w:hAnsi="Verdana"/>
                <w:sz w:val="20"/>
                <w:szCs w:val="20"/>
              </w:rPr>
            </w:pPr>
            <w:sdt>
              <w:sdtPr>
                <w:rPr>
                  <w:rFonts w:ascii="Verdana" w:hAnsi="Verdana"/>
                  <w:b/>
                  <w:bCs/>
                  <w:sz w:val="24"/>
                  <w:szCs w:val="24"/>
                </w:rPr>
                <w:id w:val="-77592692"/>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Exchange of crypto-assets for funds</w:t>
            </w:r>
          </w:p>
          <w:p w14:paraId="7DC3B329" w14:textId="0E1F7073" w:rsidR="00180FCF" w:rsidRPr="001242DA" w:rsidRDefault="003E7BF5" w:rsidP="002502E0">
            <w:pPr>
              <w:tabs>
                <w:tab w:val="left" w:pos="321"/>
                <w:tab w:val="left" w:pos="562"/>
                <w:tab w:val="left" w:pos="704"/>
              </w:tabs>
              <w:spacing w:after="0" w:line="240" w:lineRule="auto"/>
              <w:ind w:left="186" w:hanging="283"/>
              <w:jc w:val="both"/>
              <w:rPr>
                <w:rFonts w:ascii="Verdana" w:hAnsi="Verdana"/>
                <w:sz w:val="20"/>
                <w:szCs w:val="20"/>
              </w:rPr>
            </w:pPr>
            <w:sdt>
              <w:sdtPr>
                <w:rPr>
                  <w:rFonts w:ascii="Verdana" w:hAnsi="Verdana"/>
                  <w:b/>
                  <w:bCs/>
                  <w:sz w:val="24"/>
                  <w:szCs w:val="24"/>
                </w:rPr>
                <w:id w:val="776997783"/>
                <w14:checkbox>
                  <w14:checked w14:val="0"/>
                  <w14:checkedState w14:val="2612" w14:font="MS Gothic"/>
                  <w14:uncheckedState w14:val="2610" w14:font="MS Gothic"/>
                </w14:checkbox>
              </w:sdtPr>
              <w:sdtEndPr/>
              <w:sdtContent>
                <w:r w:rsidR="00180FCF" w:rsidRPr="001242DA">
                  <w:rPr>
                    <w:rFonts w:ascii="MS Gothic" w:eastAsia="MS Gothic" w:hAnsi="MS Gothic"/>
                    <w:b/>
                    <w:bCs/>
                    <w:sz w:val="24"/>
                    <w:szCs w:val="24"/>
                  </w:rPr>
                  <w:t>☐</w:t>
                </w:r>
              </w:sdtContent>
            </w:sdt>
            <w:r w:rsidR="00C27EE3">
              <w:rPr>
                <w:rFonts w:ascii="Verdana" w:hAnsi="Verdana"/>
                <w:sz w:val="20"/>
              </w:rPr>
              <w:t xml:space="preserve"> Exchange of crypto-assets for other crypto-assets</w:t>
            </w:r>
          </w:p>
        </w:tc>
      </w:tr>
      <w:tr w:rsidR="00180FCF" w:rsidRPr="001242DA" w14:paraId="73199331" w14:textId="77777777" w:rsidTr="00D324BE">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ACBA30" w14:textId="77777777"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4389" w:type="dxa"/>
            <w:gridSpan w:val="2"/>
            <w:vMerge/>
            <w:tcBorders>
              <w:top w:val="single" w:sz="8" w:space="0" w:color="auto"/>
              <w:left w:val="single" w:sz="8" w:space="0" w:color="auto"/>
              <w:bottom w:val="single" w:sz="8" w:space="0" w:color="auto"/>
              <w:right w:val="single" w:sz="8" w:space="0" w:color="auto"/>
            </w:tcBorders>
          </w:tcPr>
          <w:p w14:paraId="57F2EF11" w14:textId="2DEF12B0" w:rsidR="00180FCF" w:rsidRPr="001242DA" w:rsidRDefault="00180FCF" w:rsidP="00905566">
            <w:pPr>
              <w:spacing w:after="0" w:line="240" w:lineRule="auto"/>
              <w:jc w:val="both"/>
              <w:rPr>
                <w:rFonts w:ascii="Verdana" w:eastAsia="Times New Roman" w:hAnsi="Verdana" w:cs="Times New Roman"/>
                <w:kern w:val="0"/>
                <w:sz w:val="20"/>
                <w:szCs w:val="20"/>
                <w:lang w:eastAsia="lt-LT"/>
                <w14:ligatures w14:val="none"/>
              </w:rPr>
            </w:pPr>
          </w:p>
        </w:tc>
        <w:tc>
          <w:tcPr>
            <w:tcW w:w="5250"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DCA4083" w14:textId="3F9D9D64" w:rsidR="00180FCF" w:rsidRPr="001242DA" w:rsidRDefault="00180FCF" w:rsidP="00D1720F">
            <w:pPr>
              <w:spacing w:after="0" w:line="240" w:lineRule="auto"/>
              <w:ind w:left="-98"/>
              <w:jc w:val="both"/>
              <w:rPr>
                <w:rFonts w:ascii="Verdana" w:eastAsia="Times New Roman" w:hAnsi="Verdana" w:cs="Times New Roman"/>
                <w:b/>
                <w:bCs/>
                <w:color w:val="000000"/>
                <w:kern w:val="0"/>
                <w:sz w:val="20"/>
                <w:szCs w:val="20"/>
                <w:highlight w:val="yellow"/>
                <w14:ligatures w14:val="none"/>
              </w:rPr>
            </w:pPr>
            <w:r>
              <w:rPr>
                <w:rFonts w:ascii="Verdana" w:hAnsi="Verdana"/>
                <w:b/>
                <w:color w:val="000000"/>
                <w:sz w:val="20"/>
              </w:rPr>
              <w:t>Class 3</w:t>
            </w:r>
          </w:p>
        </w:tc>
      </w:tr>
      <w:tr w:rsidR="008A5FB3" w:rsidRPr="001242DA" w14:paraId="2C79DE6B" w14:textId="77777777" w:rsidTr="00D324BE">
        <w:trPr>
          <w:trHeight w:val="41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5DA8CC" w14:textId="77777777" w:rsidR="008A5FB3" w:rsidRPr="001242DA" w:rsidRDefault="008A5FB3" w:rsidP="00905566">
            <w:pPr>
              <w:spacing w:after="0" w:line="240" w:lineRule="auto"/>
              <w:jc w:val="both"/>
              <w:rPr>
                <w:rFonts w:ascii="Verdana" w:eastAsia="Times New Roman" w:hAnsi="Verdana" w:cs="Times New Roman"/>
                <w:kern w:val="0"/>
                <w:sz w:val="20"/>
                <w:szCs w:val="20"/>
                <w:lang w:eastAsia="lt-LT"/>
                <w14:ligatures w14:val="none"/>
              </w:rPr>
            </w:pPr>
          </w:p>
        </w:tc>
        <w:tc>
          <w:tcPr>
            <w:tcW w:w="4389" w:type="dxa"/>
            <w:gridSpan w:val="2"/>
            <w:vMerge/>
            <w:tcBorders>
              <w:top w:val="single" w:sz="8" w:space="0" w:color="auto"/>
              <w:left w:val="single" w:sz="8" w:space="0" w:color="auto"/>
              <w:bottom w:val="single" w:sz="8" w:space="0" w:color="auto"/>
              <w:right w:val="single" w:sz="8" w:space="0" w:color="auto"/>
            </w:tcBorders>
          </w:tcPr>
          <w:p w14:paraId="4342CF91" w14:textId="17B5ED4F" w:rsidR="008A5FB3" w:rsidRPr="001242DA" w:rsidRDefault="008A5FB3" w:rsidP="00905566">
            <w:pPr>
              <w:spacing w:after="0" w:line="240" w:lineRule="auto"/>
              <w:jc w:val="both"/>
              <w:rPr>
                <w:rFonts w:ascii="Verdana" w:eastAsia="Times New Roman" w:hAnsi="Verdana" w:cs="Times New Roman"/>
                <w:kern w:val="0"/>
                <w:sz w:val="20"/>
                <w:szCs w:val="20"/>
                <w:lang w:eastAsia="lt-LT"/>
                <w14:ligatures w14:val="none"/>
              </w:rPr>
            </w:pPr>
          </w:p>
        </w:tc>
        <w:tc>
          <w:tcPr>
            <w:tcW w:w="525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21CB1C" w14:textId="0878BC91" w:rsidR="008A5FB3" w:rsidRPr="001242DA" w:rsidRDefault="003E7BF5" w:rsidP="00D324BE">
            <w:pPr>
              <w:spacing w:after="0" w:line="240" w:lineRule="auto"/>
              <w:ind w:left="-99"/>
              <w:jc w:val="both"/>
              <w:rPr>
                <w:rFonts w:ascii="Verdana" w:eastAsia="Times New Roman" w:hAnsi="Verdana" w:cs="Times New Roman"/>
                <w:color w:val="000000"/>
                <w:kern w:val="0"/>
                <w:sz w:val="20"/>
                <w:szCs w:val="20"/>
                <w:highlight w:val="yellow"/>
                <w14:ligatures w14:val="none"/>
              </w:rPr>
            </w:pPr>
            <w:sdt>
              <w:sdtPr>
                <w:rPr>
                  <w:rFonts w:ascii="Verdana" w:hAnsi="Verdana"/>
                  <w:b/>
                  <w:bCs/>
                  <w:sz w:val="24"/>
                  <w:szCs w:val="24"/>
                </w:rPr>
                <w:id w:val="-945462764"/>
                <w14:checkbox>
                  <w14:checked w14:val="0"/>
                  <w14:checkedState w14:val="2612" w14:font="MS Gothic"/>
                  <w14:uncheckedState w14:val="2610" w14:font="MS Gothic"/>
                </w14:checkbox>
              </w:sdtPr>
              <w:sdtEndPr/>
              <w:sdtContent>
                <w:r w:rsidR="008A5FB3" w:rsidRPr="001242DA">
                  <w:rPr>
                    <w:rFonts w:ascii="MS Gothic" w:eastAsia="MS Gothic" w:hAnsi="MS Gothic"/>
                    <w:b/>
                    <w:bCs/>
                    <w:sz w:val="24"/>
                    <w:szCs w:val="24"/>
                  </w:rPr>
                  <w:t>☐</w:t>
                </w:r>
              </w:sdtContent>
            </w:sdt>
            <w:r w:rsidR="00C27EE3">
              <w:rPr>
                <w:rFonts w:ascii="Verdana" w:hAnsi="Verdana"/>
                <w:sz w:val="20"/>
              </w:rPr>
              <w:t xml:space="preserve"> Operation of a trading platform for crypto-assets</w:t>
            </w:r>
          </w:p>
        </w:tc>
      </w:tr>
      <w:tr w:rsidR="008A5FB3" w:rsidRPr="001242DA" w14:paraId="35CAF2F2" w14:textId="77777777" w:rsidTr="00D324BE">
        <w:trPr>
          <w:trHeight w:val="1386"/>
        </w:trPr>
        <w:tc>
          <w:tcPr>
            <w:tcW w:w="56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0A4F0049" w14:textId="6BA69F6F" w:rsidR="008A5FB3" w:rsidRPr="001242DA" w:rsidRDefault="008A5FB3"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19.</w:t>
            </w:r>
          </w:p>
        </w:tc>
        <w:tc>
          <w:tcPr>
            <w:tcW w:w="4389"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1537CE52" w14:textId="3CC654B4" w:rsidR="008A5FB3" w:rsidRPr="001242DA" w:rsidRDefault="008A5FB3" w:rsidP="00C43686">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Types of crypto-assets to which the crypto-asset services provided will relate (please mark all the appropriate answers).</w:t>
            </w:r>
          </w:p>
        </w:tc>
        <w:tc>
          <w:tcPr>
            <w:tcW w:w="525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52C88D00" w14:textId="1AF62033" w:rsidR="00D324BE" w:rsidRPr="001242DA" w:rsidRDefault="003E7BF5" w:rsidP="00D324BE">
            <w:pPr>
              <w:tabs>
                <w:tab w:val="left" w:pos="184"/>
              </w:tabs>
              <w:spacing w:after="0" w:line="240" w:lineRule="auto"/>
              <w:ind w:left="-99"/>
              <w:jc w:val="both"/>
              <w:rPr>
                <w:rFonts w:ascii="Verdana" w:eastAsia="Times New Roman" w:hAnsi="Verdana" w:cs="Times New Roman"/>
                <w:color w:val="000000"/>
                <w:kern w:val="0"/>
                <w:sz w:val="20"/>
                <w:szCs w:val="20"/>
                <w14:ligatures w14:val="none"/>
              </w:rPr>
            </w:pPr>
            <w:sdt>
              <w:sdtPr>
                <w:rPr>
                  <w:rFonts w:ascii="Verdana" w:hAnsi="Verdana"/>
                  <w:b/>
                  <w:bCs/>
                  <w:sz w:val="24"/>
                  <w:szCs w:val="24"/>
                </w:rPr>
                <w:id w:val="930855243"/>
                <w14:checkbox>
                  <w14:checked w14:val="0"/>
                  <w14:checkedState w14:val="2612" w14:font="MS Gothic"/>
                  <w14:uncheckedState w14:val="2610" w14:font="MS Gothic"/>
                </w14:checkbox>
              </w:sdtPr>
              <w:sdtEndPr/>
              <w:sdtContent>
                <w:r w:rsidR="00D324BE" w:rsidRPr="001242DA">
                  <w:rPr>
                    <w:rFonts w:ascii="MS Gothic" w:eastAsia="MS Gothic" w:hAnsi="MS Gothic"/>
                    <w:b/>
                    <w:bCs/>
                    <w:sz w:val="24"/>
                    <w:szCs w:val="24"/>
                  </w:rPr>
                  <w:t>☐</w:t>
                </w:r>
              </w:sdtContent>
            </w:sdt>
            <w:r w:rsidR="00C27EE3">
              <w:rPr>
                <w:rFonts w:ascii="Verdana" w:hAnsi="Verdana"/>
                <w:sz w:val="20"/>
              </w:rPr>
              <w:t xml:space="preserve"> </w:t>
            </w:r>
            <w:r w:rsidR="00C27EE3">
              <w:rPr>
                <w:rFonts w:ascii="Verdana" w:hAnsi="Verdana"/>
                <w:color w:val="000000"/>
                <w:sz w:val="20"/>
              </w:rPr>
              <w:t>Asset-referenced token (ART)</w:t>
            </w:r>
          </w:p>
          <w:p w14:paraId="72D609D8" w14:textId="6B8150B0" w:rsidR="00D324BE" w:rsidRPr="001242DA" w:rsidRDefault="003E7BF5" w:rsidP="00D324BE">
            <w:pPr>
              <w:tabs>
                <w:tab w:val="left" w:pos="184"/>
              </w:tabs>
              <w:spacing w:after="0" w:line="240" w:lineRule="auto"/>
              <w:ind w:left="-99"/>
              <w:jc w:val="both"/>
              <w:rPr>
                <w:rFonts w:ascii="Verdana" w:eastAsia="Times New Roman" w:hAnsi="Verdana" w:cs="Times New Roman"/>
                <w:color w:val="000000"/>
                <w:kern w:val="0"/>
                <w:sz w:val="20"/>
                <w:szCs w:val="20"/>
                <w14:ligatures w14:val="none"/>
              </w:rPr>
            </w:pPr>
            <w:sdt>
              <w:sdtPr>
                <w:rPr>
                  <w:rFonts w:ascii="Verdana" w:hAnsi="Verdana"/>
                  <w:b/>
                  <w:bCs/>
                  <w:sz w:val="24"/>
                  <w:szCs w:val="24"/>
                </w:rPr>
                <w:id w:val="-974599544"/>
                <w14:checkbox>
                  <w14:checked w14:val="0"/>
                  <w14:checkedState w14:val="2612" w14:font="MS Gothic"/>
                  <w14:uncheckedState w14:val="2610" w14:font="MS Gothic"/>
                </w14:checkbox>
              </w:sdtPr>
              <w:sdtEndPr/>
              <w:sdtContent>
                <w:r w:rsidR="00466F29" w:rsidRPr="001242DA">
                  <w:rPr>
                    <w:rFonts w:ascii="MS Gothic" w:eastAsia="MS Gothic" w:hAnsi="MS Gothic"/>
                    <w:b/>
                    <w:bCs/>
                    <w:sz w:val="24"/>
                    <w:szCs w:val="24"/>
                  </w:rPr>
                  <w:t>☐</w:t>
                </w:r>
              </w:sdtContent>
            </w:sdt>
            <w:r w:rsidR="00C27EE3">
              <w:rPr>
                <w:rFonts w:ascii="Verdana" w:hAnsi="Verdana"/>
                <w:sz w:val="20"/>
              </w:rPr>
              <w:t xml:space="preserve"> </w:t>
            </w:r>
            <w:r w:rsidR="00C27EE3">
              <w:rPr>
                <w:rFonts w:ascii="Verdana" w:hAnsi="Verdana"/>
                <w:color w:val="000000"/>
                <w:sz w:val="20"/>
              </w:rPr>
              <w:t>Electronic money token (EMT)</w:t>
            </w:r>
          </w:p>
          <w:p w14:paraId="1844A34D" w14:textId="27A3056A" w:rsidR="00D324BE" w:rsidRPr="001242DA" w:rsidRDefault="003E7BF5" w:rsidP="00D324BE">
            <w:pPr>
              <w:tabs>
                <w:tab w:val="left" w:pos="184"/>
              </w:tabs>
              <w:spacing w:after="0" w:line="240" w:lineRule="auto"/>
              <w:ind w:left="-99"/>
              <w:jc w:val="both"/>
              <w:rPr>
                <w:rFonts w:ascii="Verdana" w:eastAsia="Times New Roman" w:hAnsi="Verdana" w:cs="Times New Roman"/>
                <w:color w:val="000000"/>
                <w:kern w:val="0"/>
                <w:sz w:val="20"/>
                <w:szCs w:val="20"/>
                <w14:ligatures w14:val="none"/>
              </w:rPr>
            </w:pPr>
            <w:sdt>
              <w:sdtPr>
                <w:rPr>
                  <w:rFonts w:ascii="Verdana" w:hAnsi="Verdana"/>
                  <w:b/>
                  <w:bCs/>
                  <w:sz w:val="24"/>
                  <w:szCs w:val="24"/>
                </w:rPr>
                <w:id w:val="874431757"/>
                <w14:checkbox>
                  <w14:checked w14:val="0"/>
                  <w14:checkedState w14:val="2612" w14:font="MS Gothic"/>
                  <w14:uncheckedState w14:val="2610" w14:font="MS Gothic"/>
                </w14:checkbox>
              </w:sdtPr>
              <w:sdtEndPr/>
              <w:sdtContent>
                <w:r w:rsidR="00D324BE" w:rsidRPr="001242DA">
                  <w:rPr>
                    <w:rFonts w:ascii="MS Gothic" w:eastAsia="MS Gothic" w:hAnsi="MS Gothic"/>
                    <w:b/>
                    <w:bCs/>
                    <w:sz w:val="24"/>
                    <w:szCs w:val="24"/>
                  </w:rPr>
                  <w:t>☐</w:t>
                </w:r>
              </w:sdtContent>
            </w:sdt>
            <w:r w:rsidR="00C27EE3">
              <w:rPr>
                <w:rFonts w:ascii="Verdana" w:hAnsi="Verdana"/>
                <w:sz w:val="20"/>
              </w:rPr>
              <w:t>Crypto-assets other than asset-referenced token</w:t>
            </w:r>
            <w:r w:rsidR="00C27EE3">
              <w:rPr>
                <w:rFonts w:ascii="Verdana" w:hAnsi="Verdana"/>
                <w:color w:val="000000"/>
                <w:sz w:val="20"/>
              </w:rPr>
              <w:t xml:space="preserve"> (ART) or e-money token (EMT)</w:t>
            </w:r>
          </w:p>
          <w:p w14:paraId="1B7CCBA7" w14:textId="12613A78" w:rsidR="008A5FB3" w:rsidRPr="001242DA" w:rsidRDefault="003E7BF5" w:rsidP="00D324BE">
            <w:pPr>
              <w:tabs>
                <w:tab w:val="left" w:pos="184"/>
              </w:tabs>
              <w:spacing w:after="0" w:line="240" w:lineRule="auto"/>
              <w:ind w:left="-99"/>
              <w:jc w:val="both"/>
              <w:rPr>
                <w:rFonts w:ascii="Verdana" w:eastAsia="Times New Roman" w:hAnsi="Verdana" w:cs="Times New Roman"/>
                <w:color w:val="000000"/>
                <w:kern w:val="0"/>
                <w:sz w:val="20"/>
                <w:szCs w:val="20"/>
                <w14:ligatures w14:val="none"/>
              </w:rPr>
            </w:pPr>
            <w:sdt>
              <w:sdtPr>
                <w:rPr>
                  <w:rFonts w:ascii="Verdana" w:hAnsi="Verdana"/>
                  <w:b/>
                  <w:bCs/>
                  <w:sz w:val="24"/>
                  <w:szCs w:val="24"/>
                </w:rPr>
                <w:id w:val="-109053764"/>
                <w14:checkbox>
                  <w14:checked w14:val="0"/>
                  <w14:checkedState w14:val="2612" w14:font="MS Gothic"/>
                  <w14:uncheckedState w14:val="2610" w14:font="MS Gothic"/>
                </w14:checkbox>
              </w:sdtPr>
              <w:sdtEndPr/>
              <w:sdtContent>
                <w:r w:rsidR="00D324BE" w:rsidRPr="001242DA">
                  <w:rPr>
                    <w:rFonts w:ascii="MS Gothic" w:eastAsia="MS Gothic" w:hAnsi="MS Gothic"/>
                    <w:b/>
                    <w:bCs/>
                    <w:sz w:val="24"/>
                    <w:szCs w:val="24"/>
                  </w:rPr>
                  <w:t>☐</w:t>
                </w:r>
              </w:sdtContent>
            </w:sdt>
            <w:r w:rsidR="00C27EE3">
              <w:rPr>
                <w:rFonts w:ascii="Verdana" w:hAnsi="Verdana"/>
                <w:sz w:val="20"/>
              </w:rPr>
              <w:t xml:space="preserve"> Other crypto-assets</w:t>
            </w:r>
          </w:p>
          <w:p w14:paraId="28BCFBD1" w14:textId="370CC591" w:rsidR="00D540EA" w:rsidRPr="001242DA" w:rsidRDefault="00D540EA" w:rsidP="00D540EA">
            <w:pPr>
              <w:spacing w:after="0" w:line="240" w:lineRule="auto"/>
              <w:jc w:val="both"/>
              <w:rPr>
                <w:rFonts w:ascii="Verdana" w:eastAsia="Times New Roman" w:hAnsi="Verdana" w:cs="Times New Roman"/>
                <w:i/>
                <w:iCs/>
                <w:kern w:val="0"/>
                <w:sz w:val="20"/>
                <w:szCs w:val="20"/>
                <w14:ligatures w14:val="none"/>
              </w:rPr>
            </w:pPr>
            <w:r>
              <w:rPr>
                <w:rFonts w:ascii="Verdana" w:hAnsi="Verdana"/>
                <w:i/>
                <w:sz w:val="20"/>
              </w:rPr>
              <w:t>For other crypto-assets, please provide a brief description of this type of crypto-assets:</w:t>
            </w:r>
          </w:p>
          <w:tbl>
            <w:tblPr>
              <w:tblW w:w="0" w:type="auto"/>
              <w:tblCellMar>
                <w:left w:w="0" w:type="dxa"/>
                <w:right w:w="0" w:type="dxa"/>
              </w:tblCellMar>
              <w:tblLook w:val="04A0" w:firstRow="1" w:lastRow="0" w:firstColumn="1" w:lastColumn="0" w:noHBand="0" w:noVBand="1"/>
            </w:tblPr>
            <w:tblGrid>
              <w:gridCol w:w="4979"/>
            </w:tblGrid>
            <w:tr w:rsidR="00D540EA" w:rsidRPr="001242DA" w14:paraId="4B73AEFA"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154136" w14:textId="77777777" w:rsidR="00D540EA" w:rsidRPr="001242DA" w:rsidRDefault="00D540EA" w:rsidP="00D540EA">
                  <w:pPr>
                    <w:spacing w:after="0" w:line="240" w:lineRule="auto"/>
                    <w:jc w:val="both"/>
                    <w:rPr>
                      <w:rFonts w:ascii="Verdana" w:eastAsia="Times New Roman" w:hAnsi="Verdana" w:cs="Times New Roman"/>
                      <w:kern w:val="0"/>
                      <w:sz w:val="20"/>
                      <w:szCs w:val="20"/>
                      <w14:ligatures w14:val="none"/>
                    </w:rPr>
                  </w:pPr>
                  <w:r>
                    <w:rPr>
                      <w:rFonts w:ascii="Verdana" w:hAnsi="Verdana"/>
                      <w:sz w:val="20"/>
                    </w:rPr>
                    <w:t> </w:t>
                  </w:r>
                </w:p>
              </w:tc>
            </w:tr>
          </w:tbl>
          <w:p w14:paraId="18F2CDB9" w14:textId="1C396FF5" w:rsidR="00D540EA" w:rsidRPr="001242DA" w:rsidRDefault="00D540EA" w:rsidP="00D324BE">
            <w:pPr>
              <w:tabs>
                <w:tab w:val="left" w:pos="184"/>
              </w:tabs>
              <w:spacing w:after="0" w:line="240" w:lineRule="auto"/>
              <w:ind w:left="-99"/>
              <w:jc w:val="both"/>
              <w:rPr>
                <w:rFonts w:ascii="Verdana" w:hAnsi="Verdana"/>
                <w:sz w:val="20"/>
                <w:szCs w:val="20"/>
              </w:rPr>
            </w:pPr>
          </w:p>
        </w:tc>
      </w:tr>
      <w:tr w:rsidR="00D1720F" w:rsidRPr="001242DA" w14:paraId="38193CE5" w14:textId="77777777" w:rsidTr="27488C6E">
        <w:trPr>
          <w:trHeight w:val="1362"/>
        </w:trPr>
        <w:tc>
          <w:tcPr>
            <w:tcW w:w="568" w:type="dxa"/>
            <w:gridSpan w:val="2"/>
            <w:tcBorders>
              <w:top w:val="nil"/>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610EDE68" w14:textId="0D39F10B" w:rsidR="00D1720F" w:rsidRPr="001242DA" w:rsidRDefault="00D1720F"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20.</w:t>
            </w:r>
          </w:p>
        </w:tc>
        <w:tc>
          <w:tcPr>
            <w:tcW w:w="4389" w:type="dxa"/>
            <w:gridSpan w:val="2"/>
            <w:tcBorders>
              <w:top w:val="nil"/>
              <w:left w:val="single" w:sz="8" w:space="0" w:color="auto"/>
              <w:bottom w:val="single" w:sz="8" w:space="0" w:color="auto"/>
              <w:right w:val="single" w:sz="8" w:space="0" w:color="auto"/>
            </w:tcBorders>
            <w:shd w:val="clear" w:color="auto" w:fill="EDEDED" w:themeFill="accent3" w:themeFillTint="33"/>
          </w:tcPr>
          <w:p w14:paraId="4012C62C" w14:textId="1065F9FF" w:rsidR="00D1720F" w:rsidRPr="001242DA" w:rsidRDefault="00D1720F" w:rsidP="00D1720F">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Does the applicant intend to provide crypto-asset services in other EU Member States after the licence is issued (amended)?</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5633E7A" w14:textId="3B1ED61B" w:rsidR="00D1720F" w:rsidRPr="001242DA" w:rsidRDefault="003E7BF5" w:rsidP="00905566">
            <w:pPr>
              <w:spacing w:after="0" w:line="240" w:lineRule="auto"/>
              <w:ind w:hanging="99"/>
              <w:jc w:val="both"/>
              <w:rPr>
                <w:rFonts w:ascii="Verdana" w:eastAsia="Times New Roman" w:hAnsi="Verdana" w:cs="Times New Roman"/>
                <w:kern w:val="0"/>
                <w:sz w:val="20"/>
                <w:szCs w:val="20"/>
                <w14:ligatures w14:val="none"/>
              </w:rPr>
            </w:pPr>
            <w:sdt>
              <w:sdtPr>
                <w:rPr>
                  <w:rFonts w:ascii="Verdana" w:hAnsi="Verdana"/>
                  <w:b/>
                  <w:bCs/>
                  <w:sz w:val="24"/>
                  <w:szCs w:val="24"/>
                </w:rPr>
                <w:id w:val="1178771107"/>
                <w14:checkbox>
                  <w14:checked w14:val="0"/>
                  <w14:checkedState w14:val="2612" w14:font="MS Gothic"/>
                  <w14:uncheckedState w14:val="2610" w14:font="MS Gothic"/>
                </w14:checkbox>
              </w:sdtPr>
              <w:sdtEndPr/>
              <w:sdtContent>
                <w:r w:rsidR="00D1720F" w:rsidRPr="001242DA">
                  <w:rPr>
                    <w:rFonts w:ascii="MS Gothic" w:eastAsia="MS Gothic" w:hAnsi="MS Gothic"/>
                    <w:b/>
                    <w:bCs/>
                    <w:sz w:val="24"/>
                    <w:szCs w:val="24"/>
                  </w:rPr>
                  <w:t>☐</w:t>
                </w:r>
              </w:sdtContent>
            </w:sdt>
            <w:r w:rsidR="00C27EE3">
              <w:rPr>
                <w:rFonts w:ascii="Verdana" w:hAnsi="Verdana"/>
                <w:sz w:val="20"/>
              </w:rPr>
              <w:t xml:space="preserve"> </w:t>
            </w:r>
            <w:r w:rsidR="00C27EE3">
              <w:rPr>
                <w:rFonts w:ascii="Verdana" w:hAnsi="Verdana"/>
                <w:color w:val="000000"/>
                <w:sz w:val="20"/>
              </w:rPr>
              <w:t>No</w:t>
            </w:r>
          </w:p>
          <w:p w14:paraId="2B60C396" w14:textId="33BC6FD8" w:rsidR="00D1720F" w:rsidRPr="001242DA" w:rsidRDefault="003E7BF5" w:rsidP="00905566">
            <w:pPr>
              <w:spacing w:after="0" w:line="240" w:lineRule="auto"/>
              <w:ind w:hanging="99"/>
              <w:jc w:val="both"/>
              <w:rPr>
                <w:rFonts w:ascii="Verdana" w:eastAsia="Times New Roman" w:hAnsi="Verdana" w:cs="Times New Roman"/>
                <w:kern w:val="0"/>
                <w:sz w:val="20"/>
                <w:szCs w:val="20"/>
                <w14:ligatures w14:val="none"/>
              </w:rPr>
            </w:pPr>
            <w:sdt>
              <w:sdtPr>
                <w:rPr>
                  <w:rFonts w:ascii="Verdana" w:hAnsi="Verdana"/>
                  <w:b/>
                  <w:bCs/>
                  <w:sz w:val="24"/>
                  <w:szCs w:val="24"/>
                </w:rPr>
                <w:id w:val="945191963"/>
                <w14:checkbox>
                  <w14:checked w14:val="0"/>
                  <w14:checkedState w14:val="2612" w14:font="MS Gothic"/>
                  <w14:uncheckedState w14:val="2610" w14:font="MS Gothic"/>
                </w14:checkbox>
              </w:sdtPr>
              <w:sdtEndPr/>
              <w:sdtContent>
                <w:r w:rsidR="00466F29" w:rsidRPr="001242DA">
                  <w:rPr>
                    <w:rFonts w:ascii="MS Gothic" w:eastAsia="MS Gothic" w:hAnsi="MS Gothic"/>
                    <w:b/>
                    <w:bCs/>
                    <w:sz w:val="24"/>
                    <w:szCs w:val="24"/>
                  </w:rPr>
                  <w:t>☐</w:t>
                </w:r>
              </w:sdtContent>
            </w:sdt>
            <w:r w:rsidR="00233C16">
              <w:rPr>
                <w:rFonts w:ascii="Verdana" w:hAnsi="Verdana"/>
                <w:b/>
                <w:bCs/>
                <w:sz w:val="24"/>
                <w:szCs w:val="24"/>
              </w:rPr>
              <w:t xml:space="preserve"> </w:t>
            </w:r>
            <w:r w:rsidR="00C27EE3" w:rsidRPr="00233C16">
              <w:rPr>
                <w:rFonts w:ascii="Verdana" w:hAnsi="Verdana"/>
                <w:color w:val="000000"/>
                <w:sz w:val="20"/>
                <w:szCs w:val="20"/>
              </w:rPr>
              <w:t>Yes</w:t>
            </w:r>
          </w:p>
          <w:p w14:paraId="3A3C0F3C" w14:textId="58196BD7" w:rsidR="00D1720F" w:rsidRPr="001242DA" w:rsidRDefault="00D1720F" w:rsidP="00905566">
            <w:pPr>
              <w:spacing w:after="0" w:line="240" w:lineRule="auto"/>
              <w:jc w:val="both"/>
              <w:rPr>
                <w:rFonts w:ascii="Verdana" w:eastAsia="Times New Roman" w:hAnsi="Verdana" w:cs="Times New Roman"/>
                <w:i/>
                <w:iCs/>
                <w:kern w:val="0"/>
                <w:sz w:val="20"/>
                <w:szCs w:val="20"/>
                <w14:ligatures w14:val="none"/>
              </w:rPr>
            </w:pPr>
            <w:r>
              <w:rPr>
                <w:rFonts w:ascii="Verdana" w:hAnsi="Verdana"/>
                <w:i/>
                <w:sz w:val="20"/>
              </w:rPr>
              <w:t>Please specify the name of the country and the nature of the crypto-asset services to be provided:</w:t>
            </w:r>
          </w:p>
          <w:tbl>
            <w:tblPr>
              <w:tblW w:w="0" w:type="auto"/>
              <w:tblCellMar>
                <w:left w:w="0" w:type="dxa"/>
                <w:right w:w="0" w:type="dxa"/>
              </w:tblCellMar>
              <w:tblLook w:val="04A0" w:firstRow="1" w:lastRow="0" w:firstColumn="1" w:lastColumn="0" w:noHBand="0" w:noVBand="1"/>
            </w:tblPr>
            <w:tblGrid>
              <w:gridCol w:w="4979"/>
            </w:tblGrid>
            <w:tr w:rsidR="00D1720F" w:rsidRPr="001242DA" w14:paraId="6F56369C" w14:textId="77777777" w:rsidTr="00F1583D">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13E0D" w14:textId="77777777" w:rsidR="00D1720F" w:rsidRPr="001242DA" w:rsidRDefault="00D1720F"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 </w:t>
                  </w:r>
                </w:p>
              </w:tc>
            </w:tr>
          </w:tbl>
          <w:p w14:paraId="2B495A48" w14:textId="77777777" w:rsidR="00D1720F" w:rsidRPr="001242DA" w:rsidRDefault="00D1720F" w:rsidP="00905566">
            <w:pPr>
              <w:spacing w:after="0" w:line="240" w:lineRule="auto"/>
              <w:jc w:val="both"/>
              <w:rPr>
                <w:rFonts w:ascii="Verdana" w:hAnsi="Verdana"/>
                <w:sz w:val="20"/>
                <w:szCs w:val="20"/>
              </w:rPr>
            </w:pPr>
          </w:p>
        </w:tc>
      </w:tr>
      <w:tr w:rsidR="00905566" w:rsidRPr="001242DA" w14:paraId="6B991D12" w14:textId="77777777" w:rsidTr="27488C6E">
        <w:trPr>
          <w:trHeight w:val="369"/>
        </w:trPr>
        <w:tc>
          <w:tcPr>
            <w:tcW w:w="10207" w:type="dxa"/>
            <w:gridSpan w:val="6"/>
            <w:tcBorders>
              <w:top w:val="nil"/>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2F83BA91" w14:textId="69096DBA" w:rsidR="00905566" w:rsidRPr="001242DA" w:rsidRDefault="00905566" w:rsidP="00905566">
            <w:pPr>
              <w:pStyle w:val="ListParagraph"/>
              <w:numPr>
                <w:ilvl w:val="0"/>
                <w:numId w:val="2"/>
              </w:numPr>
              <w:spacing w:after="0" w:line="240" w:lineRule="auto"/>
              <w:jc w:val="center"/>
              <w:rPr>
                <w:rFonts w:ascii="Verdana" w:hAnsi="Verdana" w:cs="Times New Roman"/>
                <w:b/>
                <w:bCs/>
                <w:color w:val="000000"/>
                <w:sz w:val="20"/>
                <w:szCs w:val="20"/>
              </w:rPr>
            </w:pPr>
            <w:r>
              <w:rPr>
                <w:rFonts w:ascii="Verdana" w:hAnsi="Verdana"/>
                <w:b/>
                <w:color w:val="000000"/>
                <w:sz w:val="20"/>
              </w:rPr>
              <w:t>ADDITIONAL INFORMATION ABOUT THE APPLICANT</w:t>
            </w:r>
          </w:p>
        </w:tc>
      </w:tr>
      <w:tr w:rsidR="00CB249B" w:rsidRPr="001242DA" w14:paraId="155F9375" w14:textId="77777777" w:rsidTr="27488C6E">
        <w:trPr>
          <w:trHeight w:val="1925"/>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5D922EE" w14:textId="7AF0DE8E" w:rsidR="00CB249B" w:rsidRPr="001242DA" w:rsidRDefault="00CB249B" w:rsidP="00905566">
            <w:pPr>
              <w:spacing w:after="0" w:line="240" w:lineRule="auto"/>
              <w:jc w:val="both"/>
              <w:rPr>
                <w:rFonts w:ascii="Verdana" w:eastAsia="Times New Roman" w:hAnsi="Verdana" w:cs="Times New Roman"/>
                <w:i/>
                <w:iCs/>
                <w:kern w:val="0"/>
                <w:sz w:val="20"/>
                <w:szCs w:val="20"/>
                <w14:ligatures w14:val="none"/>
              </w:rPr>
            </w:pPr>
            <w:r>
              <w:rPr>
                <w:rFonts w:ascii="Verdana" w:hAnsi="Verdana"/>
                <w:sz w:val="20"/>
              </w:rPr>
              <w:t>21.</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0D38742" w14:textId="783B6120" w:rsidR="00CB249B" w:rsidRPr="001242DA" w:rsidRDefault="00CB249B" w:rsidP="00E23C5E">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List of persons acquiring (holding) a qualifying* holding of the applicant’s authorised capital and/or voting rights.</w:t>
            </w:r>
          </w:p>
          <w:p w14:paraId="63A6B5B7" w14:textId="77777777" w:rsidR="00AB3048" w:rsidRPr="001242DA" w:rsidRDefault="00AB3048" w:rsidP="00E23C5E">
            <w:pPr>
              <w:spacing w:after="0" w:line="240" w:lineRule="auto"/>
              <w:ind w:left="8" w:right="120"/>
              <w:jc w:val="both"/>
              <w:rPr>
                <w:rFonts w:ascii="Verdana" w:eastAsia="Times New Roman" w:hAnsi="Verdana" w:cs="Times New Roman"/>
                <w:i/>
                <w:iCs/>
                <w:kern w:val="0"/>
                <w:sz w:val="20"/>
                <w:szCs w:val="20"/>
                <w:lang w:eastAsia="lt-LT"/>
                <w14:ligatures w14:val="none"/>
              </w:rPr>
            </w:pPr>
          </w:p>
          <w:p w14:paraId="29B100D8" w14:textId="3572EA92" w:rsidR="00CB249B" w:rsidRPr="001242DA" w:rsidRDefault="00CA6656" w:rsidP="00E23C5E">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i/>
                <w:sz w:val="20"/>
              </w:rPr>
              <w:t xml:space="preserve">*As defined in Article 3(1)(36) of Regulation </w:t>
            </w:r>
            <w:r>
              <w:rPr>
                <w:rFonts w:ascii="Verdana" w:hAnsi="Verdana"/>
                <w:i/>
                <w:color w:val="000000"/>
                <w:sz w:val="20"/>
              </w:rPr>
              <w:t>(EU) 2023/1114.</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CB249B" w:rsidRPr="001242DA" w14:paraId="293FA1C8" w14:textId="77777777" w:rsidTr="00F1583D">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CF92CE"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1. ...</w:t>
                  </w:r>
                </w:p>
              </w:tc>
            </w:tr>
            <w:tr w:rsidR="00CB249B" w:rsidRPr="001242DA" w14:paraId="50F189B4"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E514C"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2. ...</w:t>
                  </w:r>
                </w:p>
              </w:tc>
            </w:tr>
            <w:tr w:rsidR="00CB249B" w:rsidRPr="001242DA" w14:paraId="7B0485F2"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CA7F7"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p>
              </w:tc>
            </w:tr>
          </w:tbl>
          <w:p w14:paraId="067A1AB7" w14:textId="422049AE"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i/>
                <w:sz w:val="20"/>
              </w:rPr>
              <w:t>(natural person’s name and surname, legal entity’s name and the acquired (held) holding in the authorised capital and/or voting rights, in percentages)</w:t>
            </w:r>
          </w:p>
        </w:tc>
      </w:tr>
      <w:tr w:rsidR="00CB249B" w:rsidRPr="001242DA" w14:paraId="20885409" w14:textId="77777777" w:rsidTr="27488C6E">
        <w:trPr>
          <w:trHeight w:val="1098"/>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62CD3BC" w14:textId="08EF5FF2"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22.</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20AF9CCB" w14:textId="149DA581" w:rsidR="00CB249B" w:rsidRPr="001242DA" w:rsidRDefault="00CB249B" w:rsidP="00E23C5E">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 xml:space="preserve">List of the applicant’s managers referred to in Article 2(2) of the </w:t>
            </w:r>
            <w:hyperlink r:id="rId10" w:history="1">
              <w:r>
                <w:rPr>
                  <w:rStyle w:val="Hyperlink"/>
                  <w:rFonts w:ascii="Verdana" w:hAnsi="Verdana"/>
                  <w:sz w:val="20"/>
                </w:rPr>
                <w:t>Republic of Lithuania Law on Markets in Crypto-Assets</w:t>
              </w:r>
            </w:hyperlink>
            <w:r>
              <w:rPr>
                <w:rFonts w:ascii="Verdana" w:hAnsi="Verdana"/>
                <w:sz w:val="20"/>
              </w:rPr>
              <w: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CB249B" w:rsidRPr="001242DA" w14:paraId="16B49795" w14:textId="77777777" w:rsidTr="00F1583D">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B56370"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1. ...</w:t>
                  </w:r>
                </w:p>
              </w:tc>
            </w:tr>
            <w:tr w:rsidR="00CB249B" w:rsidRPr="001242DA" w14:paraId="7A8C01B6"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7E514"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2. ...</w:t>
                  </w:r>
                </w:p>
              </w:tc>
            </w:tr>
            <w:tr w:rsidR="00CB249B" w:rsidRPr="001242DA" w14:paraId="43951778" w14:textId="77777777" w:rsidTr="00F1583D">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A8DF6"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p>
              </w:tc>
            </w:tr>
          </w:tbl>
          <w:p w14:paraId="4C778724" w14:textId="2B7BF083" w:rsidR="00CB249B" w:rsidRPr="001242DA" w:rsidRDefault="00CB249B" w:rsidP="00905566">
            <w:pPr>
              <w:spacing w:after="0" w:line="240" w:lineRule="auto"/>
              <w:jc w:val="both"/>
              <w:rPr>
                <w:rFonts w:ascii="Verdana" w:eastAsia="Times New Roman" w:hAnsi="Verdana" w:cs="Times New Roman"/>
                <w:i/>
                <w:iCs/>
                <w:kern w:val="0"/>
                <w:sz w:val="20"/>
                <w:szCs w:val="20"/>
                <w:highlight w:val="yellow"/>
                <w14:ligatures w14:val="none"/>
              </w:rPr>
            </w:pPr>
            <w:r>
              <w:rPr>
                <w:rFonts w:ascii="Verdana" w:hAnsi="Verdana"/>
                <w:i/>
                <w:sz w:val="20"/>
              </w:rPr>
              <w:t>(</w:t>
            </w:r>
            <w:r w:rsidR="003C30B1">
              <w:rPr>
                <w:rFonts w:ascii="Verdana" w:hAnsi="Verdana"/>
                <w:i/>
                <w:sz w:val="20"/>
              </w:rPr>
              <w:t>p</w:t>
            </w:r>
            <w:r>
              <w:rPr>
                <w:rFonts w:ascii="Verdana" w:hAnsi="Verdana"/>
                <w:i/>
                <w:sz w:val="20"/>
              </w:rPr>
              <w:t>erson’s name and surname, position)</w:t>
            </w:r>
          </w:p>
        </w:tc>
      </w:tr>
      <w:tr w:rsidR="004121A1" w:rsidRPr="001242DA" w14:paraId="33B9D618" w14:textId="77777777" w:rsidTr="27488C6E">
        <w:trPr>
          <w:trHeight w:val="3315"/>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1CD43BA" w14:textId="052D3A9A" w:rsidR="004121A1" w:rsidRPr="001242DA" w:rsidRDefault="004121A1"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lastRenderedPageBreak/>
              <w:t>23.</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7AAC06F7" w14:textId="6F697035" w:rsidR="0009727A" w:rsidRPr="001242DA" w:rsidRDefault="00414393" w:rsidP="00C43686">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 xml:space="preserve">Please specify whether the </w:t>
            </w:r>
            <w:r w:rsidR="00BB7996">
              <w:rPr>
                <w:rFonts w:ascii="Verdana" w:hAnsi="Verdana"/>
                <w:sz w:val="20"/>
              </w:rPr>
              <w:t>a</w:t>
            </w:r>
            <w:r>
              <w:rPr>
                <w:rFonts w:ascii="Verdana" w:hAnsi="Verdana"/>
                <w:sz w:val="20"/>
              </w:rPr>
              <w:t xml:space="preserve">pplicant (or </w:t>
            </w:r>
            <w:r w:rsidR="003C7B07">
              <w:rPr>
                <w:rFonts w:ascii="Verdana" w:hAnsi="Verdana"/>
                <w:sz w:val="20"/>
              </w:rPr>
              <w:t>the</w:t>
            </w:r>
            <w:r>
              <w:rPr>
                <w:rFonts w:ascii="Verdana" w:hAnsi="Verdana"/>
                <w:sz w:val="20"/>
              </w:rPr>
              <w:t xml:space="preserve"> </w:t>
            </w:r>
            <w:r w:rsidR="00C62D63">
              <w:rPr>
                <w:rFonts w:ascii="Verdana" w:hAnsi="Verdana"/>
                <w:sz w:val="20"/>
              </w:rPr>
              <w:t>a</w:t>
            </w:r>
            <w:r>
              <w:rPr>
                <w:rFonts w:ascii="Verdana" w:hAnsi="Verdana"/>
                <w:sz w:val="20"/>
              </w:rPr>
              <w:t xml:space="preserve">pplicant’s group entity) is or was registered in the Register of Legal Entities of the Republic of Lithuania as a </w:t>
            </w:r>
            <w:hyperlink r:id="rId11" w:history="1">
              <w:r>
                <w:rPr>
                  <w:rStyle w:val="Hyperlink"/>
                  <w:rFonts w:ascii="Verdana" w:hAnsi="Verdana"/>
                  <w:i/>
                  <w:sz w:val="20"/>
                </w:rPr>
                <w:t>virtual currency exchange operator</w:t>
              </w:r>
            </w:hyperlink>
            <w:r>
              <w:rPr>
                <w:rFonts w:ascii="Verdana" w:hAnsi="Verdana"/>
                <w:color w:val="000000"/>
                <w:sz w:val="20"/>
              </w:rPr>
              <w:t xml:space="preserve"> and/or a </w:t>
            </w:r>
            <w:hyperlink r:id="rId12" w:history="1">
              <w:r>
                <w:rPr>
                  <w:rStyle w:val="Hyperlink"/>
                  <w:rFonts w:ascii="Verdana" w:hAnsi="Verdana"/>
                  <w:i/>
                  <w:sz w:val="20"/>
                </w:rPr>
                <w:t>depositary virtual currency wallet operator</w:t>
              </w:r>
            </w:hyperlink>
            <w:r>
              <w:rPr>
                <w:rStyle w:val="Hyperlink"/>
                <w:rFonts w:ascii="Verdana" w:hAnsi="Verdana"/>
                <w:i/>
                <w:sz w:val="20"/>
              </w:rPr>
              <w:t xml:space="preserve"> </w:t>
            </w:r>
            <w:r>
              <w:rPr>
                <w:rFonts w:ascii="Verdana" w:hAnsi="Verdana"/>
                <w:sz w:val="20"/>
              </w:rPr>
              <w:t>(</w:t>
            </w:r>
            <w:r>
              <w:rPr>
                <w:rFonts w:ascii="Verdana" w:hAnsi="Verdana"/>
                <w:i/>
                <w:sz w:val="20"/>
              </w:rPr>
              <w:t>please mark all the appropriate answers).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BEF3268" w14:textId="341A68C0" w:rsidR="00414393" w:rsidRPr="001242DA" w:rsidRDefault="003E7BF5" w:rsidP="00414393">
            <w:pPr>
              <w:spacing w:after="0" w:line="240" w:lineRule="auto"/>
              <w:ind w:firstLine="62"/>
              <w:jc w:val="both"/>
              <w:rPr>
                <w:rFonts w:ascii="Verdana" w:eastAsia="Times New Roman" w:hAnsi="Verdana" w:cs="Times New Roman"/>
                <w:kern w:val="0"/>
                <w:sz w:val="20"/>
                <w:szCs w:val="20"/>
                <w14:ligatures w14:val="none"/>
              </w:rPr>
            </w:pPr>
            <w:sdt>
              <w:sdtPr>
                <w:rPr>
                  <w:rFonts w:ascii="Verdana" w:hAnsi="Verdana"/>
                  <w:b/>
                  <w:bCs/>
                  <w:sz w:val="24"/>
                  <w:szCs w:val="24"/>
                </w:rPr>
                <w:id w:val="-974991327"/>
                <w14:checkbox>
                  <w14:checked w14:val="0"/>
                  <w14:checkedState w14:val="2612" w14:font="MS Gothic"/>
                  <w14:uncheckedState w14:val="2610" w14:font="MS Gothic"/>
                </w14:checkbox>
              </w:sdtPr>
              <w:sdtEndPr/>
              <w:sdtContent>
                <w:r w:rsidR="00466F29" w:rsidRPr="001242DA">
                  <w:rPr>
                    <w:rFonts w:ascii="MS Gothic" w:eastAsia="MS Gothic" w:hAnsi="MS Gothic"/>
                    <w:b/>
                    <w:bCs/>
                    <w:sz w:val="24"/>
                    <w:szCs w:val="24"/>
                  </w:rPr>
                  <w:t>☐</w:t>
                </w:r>
              </w:sdtContent>
            </w:sdt>
            <w:r w:rsidR="00C27EE3">
              <w:rPr>
                <w:rFonts w:ascii="Verdana" w:hAnsi="Verdana"/>
                <w:sz w:val="20"/>
              </w:rPr>
              <w:t xml:space="preserve"> No</w:t>
            </w:r>
            <w:r w:rsidR="00C27EE3">
              <w:rPr>
                <w:rFonts w:ascii="Verdana" w:hAnsi="Verdana"/>
                <w:color w:val="000000"/>
                <w:sz w:val="20"/>
              </w:rPr>
              <w:t xml:space="preserve"> </w:t>
            </w:r>
          </w:p>
          <w:p w14:paraId="04038713" w14:textId="68ACAA8F" w:rsidR="00414393" w:rsidRPr="001242DA" w:rsidRDefault="003E7BF5" w:rsidP="00414393">
            <w:pPr>
              <w:spacing w:after="0" w:line="240" w:lineRule="auto"/>
              <w:ind w:firstLine="62"/>
              <w:jc w:val="both"/>
              <w:rPr>
                <w:rFonts w:ascii="Verdana" w:eastAsia="Times New Roman" w:hAnsi="Verdana" w:cs="Times New Roman"/>
                <w:kern w:val="0"/>
                <w:sz w:val="20"/>
                <w:szCs w:val="20"/>
                <w14:ligatures w14:val="none"/>
              </w:rPr>
            </w:pPr>
            <w:sdt>
              <w:sdtPr>
                <w:rPr>
                  <w:rFonts w:ascii="Verdana" w:hAnsi="Verdana"/>
                  <w:b/>
                  <w:bCs/>
                  <w:sz w:val="24"/>
                  <w:szCs w:val="24"/>
                </w:rPr>
                <w:id w:val="1155255733"/>
                <w14:checkbox>
                  <w14:checked w14:val="0"/>
                  <w14:checkedState w14:val="2612" w14:font="MS Gothic"/>
                  <w14:uncheckedState w14:val="2610" w14:font="MS Gothic"/>
                </w14:checkbox>
              </w:sdtPr>
              <w:sdtEndPr/>
              <w:sdtContent>
                <w:r w:rsidR="00CE310A" w:rsidRPr="001242DA">
                  <w:rPr>
                    <w:rFonts w:ascii="MS Gothic" w:eastAsia="MS Gothic" w:hAnsi="MS Gothic"/>
                    <w:b/>
                    <w:bCs/>
                    <w:sz w:val="24"/>
                    <w:szCs w:val="24"/>
                  </w:rPr>
                  <w:t>☐</w:t>
                </w:r>
              </w:sdtContent>
            </w:sdt>
            <w:r w:rsidR="00C27EE3">
              <w:rPr>
                <w:rFonts w:ascii="Verdana" w:hAnsi="Verdana"/>
                <w:sz w:val="20"/>
              </w:rPr>
              <w:t xml:space="preserve"> </w:t>
            </w:r>
            <w:r w:rsidR="00C27EE3">
              <w:rPr>
                <w:rFonts w:ascii="Verdana" w:hAnsi="Verdana"/>
                <w:color w:val="000000"/>
                <w:sz w:val="20"/>
              </w:rPr>
              <w:t>Yes, a virtual currency exchange operator</w:t>
            </w:r>
          </w:p>
          <w:p w14:paraId="31E3875A" w14:textId="7A57759B" w:rsidR="00414393" w:rsidRPr="001242DA" w:rsidRDefault="003E7BF5" w:rsidP="00414393">
            <w:pPr>
              <w:spacing w:after="0" w:line="240" w:lineRule="auto"/>
              <w:ind w:firstLine="62"/>
              <w:jc w:val="both"/>
              <w:rPr>
                <w:rFonts w:ascii="Verdana" w:hAnsi="Verdana"/>
                <w:sz w:val="20"/>
                <w:szCs w:val="20"/>
              </w:rPr>
            </w:pPr>
            <w:sdt>
              <w:sdtPr>
                <w:rPr>
                  <w:rFonts w:ascii="Verdana" w:hAnsi="Verdana"/>
                  <w:b/>
                  <w:bCs/>
                  <w:sz w:val="24"/>
                  <w:szCs w:val="24"/>
                </w:rPr>
                <w:id w:val="751006492"/>
                <w14:checkbox>
                  <w14:checked w14:val="0"/>
                  <w14:checkedState w14:val="2612" w14:font="MS Gothic"/>
                  <w14:uncheckedState w14:val="2610" w14:font="MS Gothic"/>
                </w14:checkbox>
              </w:sdtPr>
              <w:sdtEndPr/>
              <w:sdtContent>
                <w:r w:rsidR="00156C05" w:rsidRPr="001242DA">
                  <w:rPr>
                    <w:rFonts w:ascii="MS Gothic" w:eastAsia="MS Gothic" w:hAnsi="MS Gothic"/>
                    <w:b/>
                    <w:bCs/>
                    <w:sz w:val="24"/>
                    <w:szCs w:val="24"/>
                  </w:rPr>
                  <w:t>☐</w:t>
                </w:r>
              </w:sdtContent>
            </w:sdt>
            <w:r w:rsidR="00C27EE3">
              <w:rPr>
                <w:rFonts w:ascii="Verdana" w:hAnsi="Verdana"/>
                <w:sz w:val="20"/>
              </w:rPr>
              <w:t xml:space="preserve"> Yes, a depositary virtual currency wallet operator</w:t>
            </w:r>
          </w:p>
          <w:p w14:paraId="7171E3F8" w14:textId="77777777" w:rsidR="0009727A" w:rsidRPr="001242DA" w:rsidRDefault="0009727A" w:rsidP="00414393">
            <w:pPr>
              <w:spacing w:after="0" w:line="240" w:lineRule="auto"/>
              <w:ind w:firstLine="62"/>
              <w:jc w:val="both"/>
              <w:rPr>
                <w:rFonts w:ascii="Verdana" w:eastAsia="Times New Roman" w:hAnsi="Verdana" w:cs="Times New Roman"/>
                <w:kern w:val="0"/>
                <w:sz w:val="20"/>
                <w:szCs w:val="20"/>
                <w:lang w:eastAsia="lt-LT"/>
                <w14:ligatures w14:val="none"/>
              </w:rPr>
            </w:pPr>
          </w:p>
          <w:p w14:paraId="35F5CBC9" w14:textId="6F51B5D2" w:rsidR="001D4357" w:rsidRPr="001242DA" w:rsidRDefault="005872FF" w:rsidP="001D4357">
            <w:pPr>
              <w:spacing w:after="0" w:line="240" w:lineRule="auto"/>
              <w:jc w:val="both"/>
              <w:rPr>
                <w:rFonts w:ascii="Verdana" w:eastAsia="Times New Roman" w:hAnsi="Verdana" w:cs="Times New Roman"/>
                <w:i/>
                <w:iCs/>
                <w:kern w:val="0"/>
                <w:sz w:val="20"/>
                <w:szCs w:val="20"/>
                <w14:ligatures w14:val="none"/>
              </w:rPr>
            </w:pPr>
            <w:r>
              <w:rPr>
                <w:rFonts w:ascii="Verdana" w:hAnsi="Verdana"/>
                <w:i/>
                <w:sz w:val="20"/>
              </w:rPr>
              <w:t>If you have marked ‘yes’, please indicate the exact name of the company, the trademark used and the period of time during which you were/are a virtual currency exchange operator and/or a depositary virtual currency wallet operator registered in the Register of Legal Entities of the Republic of Lithuania:</w:t>
            </w:r>
          </w:p>
          <w:tbl>
            <w:tblPr>
              <w:tblW w:w="0" w:type="auto"/>
              <w:tblCellMar>
                <w:left w:w="0" w:type="dxa"/>
                <w:right w:w="0" w:type="dxa"/>
              </w:tblCellMar>
              <w:tblLook w:val="04A0" w:firstRow="1" w:lastRow="0" w:firstColumn="1" w:lastColumn="0" w:noHBand="0" w:noVBand="1"/>
            </w:tblPr>
            <w:tblGrid>
              <w:gridCol w:w="4979"/>
            </w:tblGrid>
            <w:tr w:rsidR="001D4357" w:rsidRPr="001242DA" w14:paraId="2039955A" w14:textId="77777777" w:rsidTr="00D42B1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979B9D" w14:textId="77777777" w:rsidR="001D4357" w:rsidRPr="001242DA" w:rsidRDefault="001D4357" w:rsidP="001D4357">
                  <w:pPr>
                    <w:spacing w:after="0" w:line="240" w:lineRule="auto"/>
                    <w:jc w:val="both"/>
                    <w:rPr>
                      <w:rFonts w:ascii="Verdana" w:eastAsia="Times New Roman" w:hAnsi="Verdana" w:cs="Times New Roman"/>
                      <w:kern w:val="0"/>
                      <w:sz w:val="20"/>
                      <w:szCs w:val="20"/>
                      <w14:ligatures w14:val="none"/>
                    </w:rPr>
                  </w:pPr>
                  <w:r>
                    <w:rPr>
                      <w:rFonts w:ascii="Verdana" w:hAnsi="Verdana"/>
                      <w:sz w:val="20"/>
                    </w:rPr>
                    <w:t> </w:t>
                  </w:r>
                </w:p>
              </w:tc>
            </w:tr>
          </w:tbl>
          <w:p w14:paraId="34942E1D" w14:textId="591AE0CD" w:rsidR="004121A1" w:rsidRPr="001242DA" w:rsidRDefault="004121A1" w:rsidP="00905566">
            <w:pPr>
              <w:spacing w:after="0" w:line="240" w:lineRule="auto"/>
              <w:jc w:val="both"/>
              <w:rPr>
                <w:rFonts w:ascii="Verdana" w:eastAsia="Times New Roman" w:hAnsi="Verdana" w:cs="Times New Roman"/>
                <w:kern w:val="0"/>
                <w:sz w:val="20"/>
                <w:szCs w:val="20"/>
                <w:lang w:eastAsia="lt-LT"/>
                <w14:ligatures w14:val="none"/>
              </w:rPr>
            </w:pPr>
          </w:p>
        </w:tc>
      </w:tr>
      <w:tr w:rsidR="00CB249B" w:rsidRPr="001242DA" w14:paraId="463E706E" w14:textId="77777777" w:rsidTr="27488C6E">
        <w:trPr>
          <w:trHeight w:val="1683"/>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442DD08" w14:textId="57DDF2ED"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24.</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2B2D2AD9" w14:textId="5430872C" w:rsidR="00CB249B" w:rsidRPr="001242DA" w:rsidRDefault="00CB249B" w:rsidP="00E23C5E">
            <w:pPr>
              <w:spacing w:after="0" w:line="240" w:lineRule="auto"/>
              <w:ind w:left="8" w:right="120"/>
              <w:jc w:val="both"/>
              <w:rPr>
                <w:rFonts w:ascii="Verdana" w:eastAsia="Times New Roman" w:hAnsi="Verdana" w:cs="Times New Roman"/>
                <w:kern w:val="0"/>
                <w:sz w:val="20"/>
                <w:szCs w:val="20"/>
                <w14:ligatures w14:val="none"/>
              </w:rPr>
            </w:pPr>
            <w:r>
              <w:rPr>
                <w:rFonts w:ascii="Verdana" w:hAnsi="Verdana"/>
                <w:sz w:val="20"/>
              </w:rPr>
              <w:t>Have the activities of the applicant (or the applicant’s group companies)</w:t>
            </w:r>
            <w:r w:rsidR="00FC5077">
              <w:rPr>
                <w:rFonts w:ascii="Verdana" w:hAnsi="Verdana"/>
                <w:sz w:val="20"/>
              </w:rPr>
              <w:t xml:space="preserve"> </w:t>
            </w:r>
            <w:r w:rsidR="00EA4709">
              <w:rPr>
                <w:rFonts w:ascii="Verdana" w:hAnsi="Verdana"/>
                <w:sz w:val="20"/>
              </w:rPr>
              <w:t xml:space="preserve">ever </w:t>
            </w:r>
            <w:r w:rsidR="00FC5077">
              <w:rPr>
                <w:rFonts w:ascii="Verdana" w:hAnsi="Verdana"/>
                <w:sz w:val="20"/>
              </w:rPr>
              <w:t>been</w:t>
            </w:r>
            <w:r w:rsidR="00EA4709">
              <w:rPr>
                <w:rFonts w:ascii="Verdana" w:hAnsi="Verdana"/>
                <w:sz w:val="20"/>
              </w:rPr>
              <w:t xml:space="preserve"> supervised</w:t>
            </w:r>
            <w:r>
              <w:rPr>
                <w:rFonts w:ascii="Verdana" w:hAnsi="Verdana"/>
                <w:sz w:val="20"/>
              </w:rPr>
              <w:t>, or are they currently supervised by supervisory authorities of other countries?</w:t>
            </w:r>
          </w:p>
          <w:p w14:paraId="5FD53B77" w14:textId="7ED18638" w:rsidR="00CB249B" w:rsidRPr="001242DA" w:rsidRDefault="00CB249B" w:rsidP="00E23C5E">
            <w:pPr>
              <w:spacing w:after="0" w:line="240" w:lineRule="auto"/>
              <w:ind w:left="8" w:right="120"/>
              <w:jc w:val="both"/>
              <w:rPr>
                <w:rFonts w:ascii="Verdana" w:eastAsia="Times New Roman" w:hAnsi="Verdana" w:cs="Times New Roman"/>
                <w:kern w:val="0"/>
                <w:sz w:val="20"/>
                <w:szCs w:val="20"/>
                <w:lang w:eastAsia="lt-LT"/>
                <w14:ligatures w14:val="none"/>
              </w:rPr>
            </w:pP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3C6643B" w14:textId="43181314" w:rsidR="00CB249B" w:rsidRPr="001242DA" w:rsidRDefault="003E7BF5" w:rsidP="00905566">
            <w:pPr>
              <w:spacing w:after="0" w:line="240" w:lineRule="auto"/>
              <w:ind w:firstLine="62"/>
              <w:jc w:val="both"/>
              <w:rPr>
                <w:rFonts w:ascii="Verdana" w:eastAsia="Times New Roman" w:hAnsi="Verdana" w:cs="Times New Roman"/>
                <w:color w:val="000000"/>
                <w:kern w:val="0"/>
                <w:sz w:val="20"/>
                <w:szCs w:val="20"/>
                <w14:ligatures w14:val="none"/>
              </w:rPr>
            </w:pPr>
            <w:sdt>
              <w:sdtPr>
                <w:rPr>
                  <w:rFonts w:ascii="Verdana" w:hAnsi="Verdana"/>
                  <w:b/>
                  <w:bCs/>
                  <w:sz w:val="24"/>
                  <w:szCs w:val="24"/>
                </w:rPr>
                <w:id w:val="1689564022"/>
                <w14:checkbox>
                  <w14:checked w14:val="0"/>
                  <w14:checkedState w14:val="2612" w14:font="MS Gothic"/>
                  <w14:uncheckedState w14:val="2610" w14:font="MS Gothic"/>
                </w14:checkbox>
              </w:sdtPr>
              <w:sdtEndPr/>
              <w:sdtContent>
                <w:r w:rsidR="00A56B5C" w:rsidRPr="001242DA">
                  <w:rPr>
                    <w:rFonts w:ascii="MS Gothic" w:eastAsia="MS Gothic" w:hAnsi="MS Gothic"/>
                    <w:b/>
                    <w:bCs/>
                    <w:sz w:val="24"/>
                    <w:szCs w:val="24"/>
                  </w:rPr>
                  <w:t>☐</w:t>
                </w:r>
              </w:sdtContent>
            </w:sdt>
            <w:r w:rsidR="00C27EE3">
              <w:rPr>
                <w:rFonts w:ascii="Verdana" w:hAnsi="Verdana"/>
                <w:sz w:val="20"/>
              </w:rPr>
              <w:t xml:space="preserve"> </w:t>
            </w:r>
            <w:r w:rsidR="00C27EE3">
              <w:rPr>
                <w:rFonts w:ascii="Verdana" w:hAnsi="Verdana"/>
                <w:color w:val="000000"/>
                <w:sz w:val="20"/>
              </w:rPr>
              <w:t>No</w:t>
            </w:r>
          </w:p>
          <w:p w14:paraId="1F2D3B15" w14:textId="6C43E7B9" w:rsidR="00CB249B" w:rsidRPr="001242DA" w:rsidRDefault="003E7BF5" w:rsidP="00905566">
            <w:pPr>
              <w:spacing w:after="0" w:line="240" w:lineRule="auto"/>
              <w:ind w:firstLine="62"/>
              <w:jc w:val="both"/>
              <w:rPr>
                <w:rFonts w:ascii="Verdana" w:eastAsia="Times New Roman" w:hAnsi="Verdana" w:cs="Times New Roman"/>
                <w:kern w:val="0"/>
                <w:sz w:val="20"/>
                <w:szCs w:val="20"/>
                <w14:ligatures w14:val="none"/>
              </w:rPr>
            </w:pPr>
            <w:sdt>
              <w:sdtPr>
                <w:rPr>
                  <w:rFonts w:ascii="Verdana" w:hAnsi="Verdana"/>
                  <w:b/>
                  <w:bCs/>
                  <w:sz w:val="24"/>
                  <w:szCs w:val="24"/>
                </w:rPr>
                <w:id w:val="-1427344627"/>
                <w14:checkbox>
                  <w14:checked w14:val="0"/>
                  <w14:checkedState w14:val="2612" w14:font="MS Gothic"/>
                  <w14:uncheckedState w14:val="2610" w14:font="MS Gothic"/>
                </w14:checkbox>
              </w:sdtPr>
              <w:sdtEndPr/>
              <w:sdtContent>
                <w:r w:rsidR="00A56B5C" w:rsidRPr="001242DA">
                  <w:rPr>
                    <w:rFonts w:ascii="MS Gothic" w:eastAsia="MS Gothic" w:hAnsi="MS Gothic"/>
                    <w:b/>
                    <w:bCs/>
                    <w:sz w:val="24"/>
                    <w:szCs w:val="24"/>
                  </w:rPr>
                  <w:t>☐</w:t>
                </w:r>
              </w:sdtContent>
            </w:sdt>
            <w:r w:rsidR="00C27EE3">
              <w:rPr>
                <w:color w:val="000000"/>
              </w:rPr>
              <w:t>Yes</w:t>
            </w:r>
          </w:p>
          <w:p w14:paraId="7156FE22" w14:textId="5094B536" w:rsidR="00CB249B" w:rsidRPr="001242DA" w:rsidRDefault="00CB249B" w:rsidP="00905566">
            <w:pPr>
              <w:spacing w:after="0" w:line="240" w:lineRule="auto"/>
              <w:jc w:val="both"/>
              <w:rPr>
                <w:rFonts w:ascii="Verdana" w:eastAsia="Times New Roman" w:hAnsi="Verdana" w:cs="Times New Roman"/>
                <w:i/>
                <w:iCs/>
                <w:kern w:val="0"/>
                <w:sz w:val="20"/>
                <w:szCs w:val="20"/>
                <w14:ligatures w14:val="none"/>
              </w:rPr>
            </w:pPr>
            <w:r>
              <w:rPr>
                <w:rFonts w:ascii="Verdana" w:hAnsi="Verdana"/>
                <w:i/>
                <w:sz w:val="20"/>
              </w:rPr>
              <w:t>Please indicate the name of the company, the supervisory authority and the country, the trademark used and the nature of the activity supervised and the period of supervision:</w:t>
            </w:r>
          </w:p>
          <w:tbl>
            <w:tblPr>
              <w:tblW w:w="0" w:type="auto"/>
              <w:tblCellMar>
                <w:left w:w="0" w:type="dxa"/>
                <w:right w:w="0" w:type="dxa"/>
              </w:tblCellMar>
              <w:tblLook w:val="04A0" w:firstRow="1" w:lastRow="0" w:firstColumn="1" w:lastColumn="0" w:noHBand="0" w:noVBand="1"/>
            </w:tblPr>
            <w:tblGrid>
              <w:gridCol w:w="4979"/>
            </w:tblGrid>
            <w:tr w:rsidR="00CB249B" w:rsidRPr="001242DA" w14:paraId="68F85459" w14:textId="77777777" w:rsidTr="00F1583D">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42C124" w14:textId="77777777" w:rsidR="00CB249B" w:rsidRPr="001242DA" w:rsidRDefault="00CB249B"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 </w:t>
                  </w:r>
                </w:p>
              </w:tc>
            </w:tr>
          </w:tbl>
          <w:p w14:paraId="19C8C51C" w14:textId="77777777" w:rsidR="00CB249B" w:rsidRPr="001242DA" w:rsidRDefault="00CB249B" w:rsidP="00905566">
            <w:pPr>
              <w:spacing w:after="0" w:line="240" w:lineRule="auto"/>
              <w:rPr>
                <w:rFonts w:ascii="Verdana" w:eastAsia="Times New Roman" w:hAnsi="Verdana" w:cs="Times New Roman"/>
                <w:kern w:val="0"/>
                <w:sz w:val="20"/>
                <w:szCs w:val="20"/>
                <w:lang w:eastAsia="lt-LT"/>
                <w14:ligatures w14:val="none"/>
              </w:rPr>
            </w:pPr>
          </w:p>
        </w:tc>
      </w:tr>
      <w:tr w:rsidR="00905566" w:rsidRPr="001242DA" w14:paraId="17353D31" w14:textId="77777777" w:rsidTr="27488C6E">
        <w:trPr>
          <w:trHeight w:val="343"/>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3EE5F6AE" w14:textId="2DDFA00A" w:rsidR="00905566" w:rsidRPr="001242DA" w:rsidRDefault="00905566" w:rsidP="00905566">
            <w:pPr>
              <w:pStyle w:val="ListParagraph"/>
              <w:numPr>
                <w:ilvl w:val="0"/>
                <w:numId w:val="2"/>
              </w:numPr>
              <w:spacing w:after="0" w:line="240" w:lineRule="auto"/>
              <w:jc w:val="center"/>
              <w:rPr>
                <w:rFonts w:ascii="Verdana" w:eastAsia="Times New Roman" w:hAnsi="Verdana" w:cs="Times New Roman"/>
                <w:kern w:val="0"/>
                <w:sz w:val="20"/>
                <w:szCs w:val="20"/>
                <w14:ligatures w14:val="none"/>
              </w:rPr>
            </w:pPr>
            <w:r>
              <w:rPr>
                <w:rFonts w:ascii="Verdana" w:hAnsi="Verdana"/>
                <w:b/>
                <w:sz w:val="20"/>
              </w:rPr>
              <w:t>LIST OF THE DOCUMENTS ATTACHED</w:t>
            </w:r>
          </w:p>
        </w:tc>
      </w:tr>
      <w:tr w:rsidR="00905566" w:rsidRPr="001242DA" w14:paraId="706EB41D" w14:textId="77777777" w:rsidTr="27488C6E">
        <w:trPr>
          <w:trHeight w:val="921"/>
        </w:trPr>
        <w:tc>
          <w:tcPr>
            <w:tcW w:w="10207" w:type="dxa"/>
            <w:gridSpan w:val="6"/>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EC04047" w14:textId="07227EB9" w:rsidR="00905566" w:rsidRPr="001242DA" w:rsidRDefault="00905566" w:rsidP="00905566">
            <w:pPr>
              <w:spacing w:after="0" w:line="240" w:lineRule="auto"/>
              <w:jc w:val="both"/>
              <w:rPr>
                <w:rFonts w:ascii="Verdana" w:eastAsia="Times New Roman" w:hAnsi="Verdana" w:cs="Times New Roman"/>
                <w:b/>
                <w:bCs/>
                <w:i/>
                <w:iCs/>
                <w:kern w:val="0"/>
                <w:sz w:val="20"/>
                <w:szCs w:val="20"/>
                <w14:ligatures w14:val="none"/>
              </w:rPr>
            </w:pPr>
            <w:r>
              <w:rPr>
                <w:rFonts w:ascii="Verdana" w:hAnsi="Verdana"/>
                <w:i/>
                <w:color w:val="000000"/>
                <w:sz w:val="16"/>
              </w:rPr>
              <w:t xml:space="preserve">Documents submitted to Lietuvos bankas and actions carried out by Lietuvos bankas shall be subject to the requirements of the General Regulations on the Submission and Examination of Applications for Authorisation of Financial Market Participants Supervised by the Bank of Lithuania and on the Granting of Authorisation approved by Resolution No 58 of the Board of Lietuvos bankas of 6 May 2004 </w:t>
            </w:r>
            <w:hyperlink r:id="rId13" w:history="1">
              <w:r>
                <w:rPr>
                  <w:rStyle w:val="Hyperlink"/>
                  <w:rFonts w:ascii="Verdana" w:hAnsi="Verdana"/>
                  <w:i/>
                  <w:sz w:val="16"/>
                </w:rPr>
                <w:t>on the approval of the general regulations on the submission and examination of applications for authorisation of financial market participants supervised by the Bank of Lithuania and on the granting of authorisation</w:t>
              </w:r>
            </w:hyperlink>
            <w:r>
              <w:rPr>
                <w:rFonts w:ascii="Verdana" w:hAnsi="Verdana"/>
                <w:i/>
                <w:color w:val="000000"/>
                <w:sz w:val="16"/>
              </w:rPr>
              <w:t>.</w:t>
            </w:r>
          </w:p>
        </w:tc>
      </w:tr>
      <w:tr w:rsidR="00905566" w:rsidRPr="001242DA" w14:paraId="5C0577A5" w14:textId="77777777" w:rsidTr="00B127B2">
        <w:trPr>
          <w:trHeight w:val="397"/>
        </w:trPr>
        <w:tc>
          <w:tcPr>
            <w:tcW w:w="10207" w:type="dxa"/>
            <w:gridSpan w:val="6"/>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475326D4" w14:textId="7A5E7388" w:rsidR="00905566" w:rsidRPr="001242DA" w:rsidRDefault="00905566" w:rsidP="00905566">
            <w:pPr>
              <w:spacing w:after="0" w:line="240" w:lineRule="auto"/>
              <w:jc w:val="both"/>
              <w:rPr>
                <w:rFonts w:ascii="Verdana" w:hAnsi="Verdana"/>
                <w:i/>
                <w:iCs/>
                <w:color w:val="000000"/>
                <w:sz w:val="16"/>
                <w:szCs w:val="16"/>
              </w:rPr>
            </w:pPr>
            <w:r>
              <w:rPr>
                <w:rFonts w:ascii="Verdana" w:hAnsi="Verdana"/>
                <w:i/>
                <w:sz w:val="16"/>
              </w:rPr>
              <w:t>The list of the documents attached has been prepared in compliance with the requirements laid down in Article 62(2) of Regulation (EU) 2023/1114</w:t>
            </w:r>
            <w:r>
              <w:rPr>
                <w:rStyle w:val="Hyperlink"/>
                <w:rFonts w:ascii="Verdana" w:hAnsi="Verdana"/>
                <w:i/>
                <w:sz w:val="16"/>
                <w:u w:val="none"/>
              </w:rPr>
              <w:t xml:space="preserve"> </w:t>
            </w:r>
            <w:r>
              <w:rPr>
                <w:rFonts w:ascii="Verdana" w:hAnsi="Verdana"/>
                <w:i/>
                <w:sz w:val="16"/>
              </w:rPr>
              <w:t>and the prepared regulatory technical standards.</w:t>
            </w:r>
          </w:p>
        </w:tc>
      </w:tr>
      <w:tr w:rsidR="00905566" w:rsidRPr="001242DA" w14:paraId="17632A33" w14:textId="77777777" w:rsidTr="27488C6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9ED2C1F" w14:textId="1483246A" w:rsidR="00905566" w:rsidRPr="001242DA" w:rsidRDefault="00905566" w:rsidP="00905566">
            <w:p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Item No</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AC28238" w14:textId="77777777" w:rsidR="00905566" w:rsidRPr="001242DA" w:rsidRDefault="00905566" w:rsidP="00905566">
            <w:p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Accompanying documents</w:t>
            </w:r>
          </w:p>
        </w:tc>
        <w:tc>
          <w:tcPr>
            <w:tcW w:w="3685"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0A90D6" w14:textId="774C717A" w:rsidR="00905566" w:rsidRPr="001242DA" w:rsidRDefault="00905566" w:rsidP="00905566">
            <w:p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 xml:space="preserve">Reference numbers (titles) and number of pages of the accompanying document or reasons for </w:t>
            </w:r>
            <w:r w:rsidR="009839BB">
              <w:rPr>
                <w:rFonts w:ascii="Verdana" w:hAnsi="Verdana"/>
                <w:b/>
                <w:sz w:val="20"/>
              </w:rPr>
              <w:t>its</w:t>
            </w:r>
            <w:r>
              <w:rPr>
                <w:rFonts w:ascii="Verdana" w:hAnsi="Verdana"/>
                <w:b/>
                <w:sz w:val="20"/>
              </w:rPr>
              <w:t xml:space="preserve"> non-submission</w:t>
            </w:r>
          </w:p>
        </w:tc>
      </w:tr>
      <w:tr w:rsidR="00905566" w:rsidRPr="001242DA" w14:paraId="4B3AC36E" w14:textId="77777777" w:rsidTr="27488C6E">
        <w:trPr>
          <w:trHeight w:val="5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256B2CE" w14:textId="77777777" w:rsidR="00905566" w:rsidRPr="001242DA" w:rsidRDefault="00905566" w:rsidP="00905566">
            <w:pPr>
              <w:spacing w:after="0" w:line="240" w:lineRule="auto"/>
              <w:ind w:left="357" w:hanging="357"/>
              <w:jc w:val="both"/>
              <w:rPr>
                <w:rFonts w:ascii="Verdana" w:eastAsia="Times New Roman" w:hAnsi="Verdana" w:cs="Times New Roman"/>
                <w:kern w:val="0"/>
                <w:sz w:val="20"/>
                <w:szCs w:val="20"/>
                <w:highlight w:val="yellow"/>
                <w14:ligatures w14:val="none"/>
              </w:rPr>
            </w:pPr>
            <w:r>
              <w:rPr>
                <w:rFonts w:ascii="Verdana" w:hAnsi="Verdana"/>
                <w:sz w:val="20"/>
              </w:rPr>
              <w:t>1.  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EA2043E" w14:textId="416C4082" w:rsidR="00905566" w:rsidRPr="001242DA" w:rsidRDefault="00905566" w:rsidP="00905566">
            <w:pPr>
              <w:spacing w:after="0" w:line="240" w:lineRule="auto"/>
              <w:jc w:val="both"/>
            </w:pPr>
            <w:r>
              <w:rPr>
                <w:rFonts w:ascii="Verdana" w:hAnsi="Verdana"/>
                <w:color w:val="000000"/>
                <w:sz w:val="20"/>
              </w:rPr>
              <w:t>Documents confirming the legal status of a legal entity (Articles of Association, extract from the Register of Legal Entities, etc.).</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78896D80" w14:textId="64E0BAFF"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6EF37105" w14:textId="77777777" w:rsidTr="27488C6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8683D96" w14:textId="77777777"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2.  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20F692D" w14:textId="3AA6EE82"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Document confirming the representative’s right of representation.</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6442BA56" w14:textId="47DDBAB4"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27CCD5E4" w14:textId="77777777" w:rsidTr="27488C6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C43CFB8" w14:textId="77777777"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3.  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08485E9" w14:textId="17B3AA12"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Document confirming the payment of a stamp duty for issuance or amendment of the licence.</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1711FABD" w14:textId="79A847F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4C41C3EF" w14:textId="77777777" w:rsidTr="27488C6E">
        <w:trPr>
          <w:trHeight w:val="1797"/>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B7A27D8" w14:textId="32A45778"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 xml:space="preserve">4.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3D305D3" w14:textId="6E9FD532" w:rsidR="00905566" w:rsidRPr="001242DA" w:rsidRDefault="00905566" w:rsidP="00905566">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Information about the managers.</w:t>
            </w:r>
          </w:p>
          <w:p w14:paraId="119348BF" w14:textId="77777777" w:rsidR="00905566" w:rsidRPr="001242DA" w:rsidRDefault="00905566" w:rsidP="00905566">
            <w:pPr>
              <w:spacing w:after="0" w:line="240" w:lineRule="auto"/>
              <w:jc w:val="both"/>
              <w:rPr>
                <w:rFonts w:ascii="Verdana" w:eastAsia="Times New Roman" w:hAnsi="Verdana" w:cs="Times New Roman"/>
                <w:color w:val="000000"/>
                <w:kern w:val="0"/>
                <w:sz w:val="20"/>
                <w:szCs w:val="20"/>
                <w:lang w:eastAsia="lt-LT"/>
                <w14:ligatures w14:val="none"/>
              </w:rPr>
            </w:pPr>
          </w:p>
          <w:p w14:paraId="78576973" w14:textId="2E9BDB5D" w:rsidR="00905566" w:rsidRPr="001242DA" w:rsidRDefault="00905566" w:rsidP="00905566">
            <w:pPr>
              <w:spacing w:after="0" w:line="240" w:lineRule="auto"/>
              <w:jc w:val="both"/>
              <w:rPr>
                <w:rFonts w:ascii="Verdana" w:eastAsia="Times New Roman" w:hAnsi="Verdana" w:cs="Times New Roman"/>
                <w:i/>
                <w:iCs/>
                <w:kern w:val="0"/>
                <w:sz w:val="18"/>
                <w:szCs w:val="18"/>
                <w14:ligatures w14:val="none"/>
              </w:rPr>
            </w:pPr>
            <w:r>
              <w:rPr>
                <w:rFonts w:ascii="Verdana" w:hAnsi="Verdana"/>
                <w:i/>
                <w:color w:val="000000"/>
                <w:sz w:val="18"/>
              </w:rPr>
              <w:t xml:space="preserve">Completed and signed questionnaires prepared in accordance with the Guidelines for the Assessment of Members of the Management Body and Key Function Holders of Financial Market Participants Supervised by </w:t>
            </w:r>
            <w:r w:rsidR="00FE19CB">
              <w:rPr>
                <w:rFonts w:ascii="Verdana" w:hAnsi="Verdana"/>
                <w:i/>
                <w:color w:val="000000"/>
                <w:sz w:val="18"/>
              </w:rPr>
              <w:t>Lietuvos bankas</w:t>
            </w:r>
            <w:r>
              <w:rPr>
                <w:rFonts w:ascii="Verdana" w:hAnsi="Verdana"/>
                <w:i/>
                <w:color w:val="000000"/>
                <w:sz w:val="18"/>
              </w:rPr>
              <w:t xml:space="preserve"> approved by Resolution No 03-181 of the Board of Lietuvos </w:t>
            </w:r>
            <w:r w:rsidR="00FE19CB">
              <w:rPr>
                <w:rFonts w:ascii="Verdana" w:hAnsi="Verdana"/>
                <w:i/>
                <w:color w:val="000000"/>
                <w:sz w:val="18"/>
              </w:rPr>
              <w:t>b</w:t>
            </w:r>
            <w:r>
              <w:rPr>
                <w:rFonts w:ascii="Verdana" w:hAnsi="Verdana"/>
                <w:i/>
                <w:color w:val="000000"/>
                <w:sz w:val="18"/>
              </w:rPr>
              <w:t xml:space="preserve">ankas of 14 November 2013 </w:t>
            </w:r>
            <w:hyperlink r:id="rId14" w:history="1">
              <w:r w:rsidR="00FE19CB">
                <w:rPr>
                  <w:rStyle w:val="Hyperlink"/>
                  <w:rFonts w:ascii="Verdana" w:hAnsi="Verdana"/>
                  <w:i/>
                  <w:sz w:val="18"/>
                </w:rPr>
                <w:t>on the approval of the guidelines for the assessment of members of the management body and key function holders of financial market participants supervised by Lietuvos bankas</w:t>
              </w:r>
            </w:hyperlink>
            <w:r>
              <w:rPr>
                <w:rFonts w:ascii="Verdana" w:hAnsi="Verdana"/>
                <w:i/>
                <w:color w:val="000000"/>
                <w:sz w:val="18"/>
              </w:rPr>
              <w:t>, including the respective annexes, should be submitted to Lietuvos bankas</w:t>
            </w:r>
            <w: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4C7554C4"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5968C3B9" w14:textId="77777777" w:rsidTr="27488C6E">
        <w:trPr>
          <w:trHeight w:val="2293"/>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3EB537F" w14:textId="776345EA"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lastRenderedPageBreak/>
              <w:t xml:space="preserve">5.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B82FEF1" w14:textId="7ECA5159" w:rsidR="00905566" w:rsidRPr="001242DA" w:rsidRDefault="00905566" w:rsidP="00905566">
            <w:pPr>
              <w:spacing w:after="0" w:line="240" w:lineRule="auto"/>
              <w:jc w:val="both"/>
              <w:rPr>
                <w:rFonts w:ascii="Verdana" w:eastAsia="Times New Roman" w:hAnsi="Verdana" w:cs="Times New Roman"/>
                <w:color w:val="000000"/>
                <w:kern w:val="0"/>
                <w:sz w:val="20"/>
                <w:szCs w:val="20"/>
                <w14:ligatures w14:val="none"/>
              </w:rPr>
            </w:pPr>
            <w:r>
              <w:rPr>
                <w:rFonts w:ascii="Verdana" w:hAnsi="Verdana"/>
                <w:sz w:val="20"/>
              </w:rPr>
              <w:t>Information about the persons directly or indirectly acquiring (holding) a qualifying holding of the applicant’s authorised capital and/or voting rights.</w:t>
            </w:r>
          </w:p>
          <w:p w14:paraId="4B7B3991" w14:textId="77777777" w:rsidR="00905566" w:rsidRPr="001242DA" w:rsidRDefault="00905566" w:rsidP="00905566">
            <w:pPr>
              <w:spacing w:after="0" w:line="240" w:lineRule="auto"/>
              <w:jc w:val="both"/>
              <w:rPr>
                <w:rFonts w:ascii="Verdana" w:eastAsia="Times New Roman" w:hAnsi="Verdana" w:cs="Times New Roman"/>
                <w:color w:val="000000"/>
                <w:kern w:val="0"/>
                <w:sz w:val="20"/>
                <w:szCs w:val="20"/>
                <w:lang w:eastAsia="lt-LT"/>
                <w14:ligatures w14:val="none"/>
              </w:rPr>
            </w:pPr>
          </w:p>
          <w:p w14:paraId="45EEE396" w14:textId="316215D3" w:rsidR="00905566" w:rsidRPr="001242DA" w:rsidRDefault="00905566" w:rsidP="00905566">
            <w:pPr>
              <w:spacing w:after="0" w:line="240" w:lineRule="auto"/>
              <w:jc w:val="both"/>
              <w:rPr>
                <w:rFonts w:ascii="Verdana" w:eastAsia="Times New Roman" w:hAnsi="Verdana" w:cs="Times New Roman"/>
                <w:i/>
                <w:iCs/>
                <w:color w:val="000000"/>
                <w:kern w:val="0"/>
                <w:sz w:val="18"/>
                <w:szCs w:val="18"/>
                <w14:ligatures w14:val="none"/>
              </w:rPr>
            </w:pPr>
            <w:r>
              <w:rPr>
                <w:rFonts w:ascii="Verdana" w:hAnsi="Verdana"/>
                <w:i/>
                <w:color w:val="000000"/>
                <w:sz w:val="18"/>
              </w:rPr>
              <w:t xml:space="preserve">Completed and signed questionnaires prepared in accordance with the Rules for the Submission of Notifications on the Acquisition and Disposal of </w:t>
            </w:r>
            <w:r w:rsidR="005C15FC">
              <w:rPr>
                <w:rFonts w:ascii="Verdana" w:hAnsi="Verdana"/>
                <w:i/>
                <w:color w:val="000000"/>
                <w:sz w:val="18"/>
              </w:rPr>
              <w:t>a</w:t>
            </w:r>
            <w:r>
              <w:rPr>
                <w:rFonts w:ascii="Verdana" w:hAnsi="Verdana"/>
                <w:i/>
                <w:color w:val="000000"/>
                <w:sz w:val="18"/>
              </w:rPr>
              <w:t xml:space="preserve"> Qualifying Holding of the Authorised Capital and/or Voting Rights in Financial Market Participants Under Supervision of </w:t>
            </w:r>
            <w:r w:rsidR="00E723F6">
              <w:rPr>
                <w:rFonts w:ascii="Verdana" w:hAnsi="Verdana"/>
                <w:i/>
                <w:color w:val="000000"/>
                <w:sz w:val="18"/>
              </w:rPr>
              <w:t>Lietuvos bankas</w:t>
            </w:r>
            <w:r>
              <w:rPr>
                <w:rFonts w:ascii="Verdana" w:hAnsi="Verdana"/>
                <w:i/>
                <w:color w:val="000000"/>
                <w:sz w:val="18"/>
              </w:rPr>
              <w:t xml:space="preserve"> approved by Resolution No 03-138 of the Board of Lietuvos bankas of 12 September 2017 </w:t>
            </w:r>
            <w:hyperlink r:id="rId15" w:history="1">
              <w:r w:rsidR="004A1E7B">
                <w:rPr>
                  <w:rStyle w:val="Hyperlink"/>
                  <w:rFonts w:ascii="Verdana" w:hAnsi="Verdana"/>
                  <w:i/>
                  <w:sz w:val="18"/>
                </w:rPr>
                <w:t>on the approval of the rules for the submission of notifications on the acquisition and disposal of a qualifying holding of the authorised capital and/or voting rights in financial market participants under supervision of Lietuvos bankas</w:t>
              </w:r>
            </w:hyperlink>
            <w:r>
              <w:rPr>
                <w:rFonts w:ascii="Verdana" w:hAnsi="Verdana"/>
                <w:i/>
                <w:color w:val="000000"/>
                <w:sz w:val="18"/>
              </w:rPr>
              <w:t>, including the respective annexes.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89DD106"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0C50CE49" w14:textId="77777777" w:rsidTr="27488C6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F312825" w14:textId="7C298A4B"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6.</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BDDBAB4" w14:textId="1BECBDA7" w:rsidR="00905566" w:rsidRPr="001242DA" w:rsidRDefault="00905566" w:rsidP="00905566">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Graphical representation of the applicant’s shareholder structure.</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34506C20"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19EB3D70" w14:textId="77777777" w:rsidTr="27488C6E">
        <w:trPr>
          <w:trHeight w:val="597"/>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28FD836" w14:textId="610B8FDE"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7.</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2C5A249" w14:textId="5FFC887C" w:rsidR="00E82E58" w:rsidRPr="001242DA" w:rsidRDefault="00B55312" w:rsidP="00B7628F">
            <w:pPr>
              <w:spacing w:after="0" w:line="240" w:lineRule="auto"/>
              <w:jc w:val="both"/>
              <w:rPr>
                <w:rFonts w:ascii="Verdana" w:eastAsia="Times New Roman" w:hAnsi="Verdana" w:cs="Times New Roman"/>
                <w:color w:val="000000"/>
                <w:kern w:val="0"/>
                <w:sz w:val="20"/>
                <w:szCs w:val="20"/>
                <w14:ligatures w14:val="none"/>
              </w:rPr>
            </w:pPr>
            <w:r>
              <w:rPr>
                <w:rFonts w:ascii="Verdana" w:hAnsi="Verdana"/>
                <w:color w:val="000000"/>
                <w:sz w:val="20"/>
              </w:rPr>
              <w:t>Description of the programme of operations.</w:t>
            </w:r>
          </w:p>
          <w:p w14:paraId="24F4E12C" w14:textId="77777777" w:rsidR="00416C26" w:rsidRPr="001242DA" w:rsidRDefault="00416C26" w:rsidP="00B7628F">
            <w:pPr>
              <w:spacing w:after="0" w:line="240" w:lineRule="auto"/>
              <w:jc w:val="both"/>
              <w:rPr>
                <w:rFonts w:ascii="Verdana" w:eastAsia="Times New Roman" w:hAnsi="Verdana" w:cs="Times New Roman"/>
                <w:color w:val="000000"/>
                <w:kern w:val="0"/>
                <w:sz w:val="20"/>
                <w:szCs w:val="20"/>
                <w:lang w:eastAsia="lt-LT"/>
                <w14:ligatures w14:val="none"/>
              </w:rPr>
            </w:pPr>
          </w:p>
          <w:p w14:paraId="136682EF" w14:textId="33F730DE" w:rsidR="00905566" w:rsidRPr="001242DA" w:rsidRDefault="00905566" w:rsidP="00B7628F">
            <w:pPr>
              <w:spacing w:after="0" w:line="240" w:lineRule="auto"/>
              <w:jc w:val="both"/>
              <w:rPr>
                <w:rFonts w:ascii="Verdana" w:eastAsia="Times New Roman" w:hAnsi="Verdana" w:cs="Times New Roman"/>
                <w:i/>
                <w:iCs/>
                <w:color w:val="000000"/>
                <w:kern w:val="0"/>
                <w:sz w:val="18"/>
                <w:szCs w:val="18"/>
                <w14:ligatures w14:val="none"/>
              </w:rPr>
            </w:pPr>
            <w:r>
              <w:rPr>
                <w:rFonts w:ascii="Verdana" w:hAnsi="Verdana"/>
                <w:i/>
                <w:color w:val="000000"/>
                <w:sz w:val="18"/>
              </w:rPr>
              <w:t>Annex 2 to the Licensing Rules for Crypto-Asset Service Providers.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EB9D347"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20907B13" w14:textId="77777777" w:rsidTr="000A784B">
        <w:trPr>
          <w:trHeight w:val="11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8364C43" w14:textId="3F0079D3"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C2DE26B" w14:textId="22E997A9" w:rsidR="00905566" w:rsidRPr="00CE7382"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Information on compliance with the prudential requirements. </w:t>
            </w:r>
          </w:p>
          <w:p w14:paraId="408210DB" w14:textId="77777777" w:rsidR="00905566" w:rsidRPr="00CE7382" w:rsidRDefault="00905566" w:rsidP="00905566">
            <w:pPr>
              <w:spacing w:after="0" w:line="240" w:lineRule="auto"/>
              <w:jc w:val="both"/>
              <w:rPr>
                <w:rFonts w:ascii="Verdana" w:eastAsia="Times New Roman" w:hAnsi="Verdana" w:cs="Times New Roman"/>
                <w:kern w:val="0"/>
                <w:sz w:val="20"/>
                <w:szCs w:val="20"/>
                <w:lang w:eastAsia="lt-LT"/>
                <w14:ligatures w14:val="none"/>
              </w:rPr>
            </w:pPr>
          </w:p>
          <w:p w14:paraId="5618AEA2" w14:textId="69CEE3F7" w:rsidR="00905566" w:rsidRPr="00CE7382" w:rsidRDefault="00905566" w:rsidP="00905566">
            <w:pPr>
              <w:spacing w:after="0" w:line="240" w:lineRule="auto"/>
              <w:jc w:val="both"/>
              <w:rPr>
                <w:rFonts w:ascii="Verdana" w:eastAsia="Times New Roman" w:hAnsi="Verdana" w:cs="Times New Roman"/>
                <w:i/>
                <w:iCs/>
                <w:kern w:val="0"/>
                <w:sz w:val="18"/>
                <w:szCs w:val="18"/>
                <w14:ligatures w14:val="none"/>
              </w:rPr>
            </w:pPr>
            <w:r>
              <w:rPr>
                <w:rFonts w:ascii="Verdana" w:hAnsi="Verdana"/>
                <w:i/>
                <w:iCs/>
                <w:sz w:val="18"/>
              </w:rPr>
              <w:t>The documents prepared by the applicant disclosing the information specified in Article 67 of Regulation (EU) 2023/1114 and Article 3 of the regulatory technical standards</w:t>
            </w:r>
            <w:r w:rsidR="00A02662">
              <w:rPr>
                <w:rFonts w:ascii="Verdana" w:hAnsi="Verdana"/>
                <w:i/>
                <w:iCs/>
                <w:sz w:val="18"/>
              </w:rPr>
              <w:t>.</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0BF06647" w14:textId="2082B9D2" w:rsidR="00905566" w:rsidRPr="00DE0B69"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7E7B69DD" w14:textId="77777777" w:rsidTr="27488C6E">
        <w:trPr>
          <w:trHeight w:val="781"/>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AD012E6" w14:textId="2A7DDB73"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58A4C1C" w14:textId="37A57C21" w:rsidR="00E82E58" w:rsidRPr="001242DA" w:rsidRDefault="254DAE37" w:rsidP="00B7628F">
            <w:pPr>
              <w:spacing w:after="0" w:line="240" w:lineRule="auto"/>
              <w:jc w:val="both"/>
              <w:rPr>
                <w:rFonts w:ascii="Verdana" w:eastAsia="Times New Roman" w:hAnsi="Verdana" w:cs="Times New Roman"/>
                <w:kern w:val="0"/>
                <w:sz w:val="20"/>
                <w:szCs w:val="20"/>
                <w14:ligatures w14:val="none"/>
              </w:rPr>
            </w:pPr>
            <w:r>
              <w:rPr>
                <w:rFonts w:ascii="Verdana" w:hAnsi="Verdana"/>
                <w:sz w:val="20"/>
              </w:rPr>
              <w:t>Description of the applicant’s governance arrangements and internal control mechanisms and processes.</w:t>
            </w:r>
          </w:p>
          <w:p w14:paraId="7C8C647A" w14:textId="77777777" w:rsidR="00416C26" w:rsidRPr="001242DA" w:rsidRDefault="00416C26" w:rsidP="00B7628F">
            <w:pPr>
              <w:spacing w:after="0" w:line="240" w:lineRule="auto"/>
              <w:jc w:val="both"/>
              <w:rPr>
                <w:rFonts w:ascii="Verdana" w:eastAsia="Times New Roman" w:hAnsi="Verdana" w:cs="Times New Roman"/>
                <w:kern w:val="0"/>
                <w:sz w:val="20"/>
                <w:szCs w:val="20"/>
                <w:lang w:eastAsia="lt-LT"/>
                <w14:ligatures w14:val="none"/>
              </w:rPr>
            </w:pPr>
          </w:p>
          <w:p w14:paraId="1B71F014" w14:textId="410C62CE" w:rsidR="00905566" w:rsidRPr="001242DA" w:rsidRDefault="0069679F" w:rsidP="00B7628F">
            <w:pPr>
              <w:spacing w:after="0" w:line="240" w:lineRule="auto"/>
              <w:jc w:val="both"/>
              <w:rPr>
                <w:rFonts w:ascii="Verdana" w:eastAsia="Times New Roman" w:hAnsi="Verdana" w:cs="Times New Roman"/>
                <w:i/>
                <w:iCs/>
                <w:kern w:val="0"/>
                <w:sz w:val="18"/>
                <w:szCs w:val="18"/>
                <w14:ligatures w14:val="none"/>
              </w:rPr>
            </w:pPr>
            <w:r>
              <w:rPr>
                <w:rFonts w:ascii="Verdana" w:hAnsi="Verdana"/>
                <w:i/>
                <w:color w:val="000000"/>
                <w:sz w:val="18"/>
              </w:rPr>
              <w:t>Annex 3 to the Licensing Rules for Crypto-Asset Service Providers.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D13DFBE" w14:textId="77777777" w:rsidR="00905566" w:rsidRPr="001242DA" w:rsidRDefault="0090556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905566" w:rsidRPr="001242DA" w14:paraId="598DDE32" w14:textId="77777777" w:rsidTr="27488C6E">
        <w:trPr>
          <w:trHeight w:val="80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2ED7BE5" w14:textId="68A65973"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10.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A67DEAB" w14:textId="7FD16802" w:rsidR="00E82E58" w:rsidRPr="001242DA" w:rsidRDefault="254DAE37"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 xml:space="preserve">Description of the procedures for the prevention of money laundering and terrorist financing. </w:t>
            </w:r>
          </w:p>
          <w:p w14:paraId="12577433" w14:textId="77777777" w:rsidR="00416C26" w:rsidRPr="001242DA" w:rsidRDefault="00416C26" w:rsidP="00905566">
            <w:pPr>
              <w:spacing w:after="0" w:line="240" w:lineRule="auto"/>
              <w:jc w:val="both"/>
              <w:rPr>
                <w:rFonts w:ascii="Verdana" w:eastAsia="Times New Roman" w:hAnsi="Verdana" w:cs="Times New Roman"/>
                <w:kern w:val="0"/>
                <w:sz w:val="20"/>
                <w:szCs w:val="20"/>
                <w:lang w:eastAsia="lt-LT"/>
                <w14:ligatures w14:val="none"/>
              </w:rPr>
            </w:pPr>
          </w:p>
          <w:p w14:paraId="0BB6D277" w14:textId="043673E3" w:rsidR="00905566" w:rsidRPr="001242DA" w:rsidRDefault="00D37B73" w:rsidP="00905566">
            <w:pPr>
              <w:spacing w:after="0" w:line="240" w:lineRule="auto"/>
              <w:jc w:val="both"/>
              <w:rPr>
                <w:rFonts w:ascii="Verdana" w:eastAsia="Times New Roman" w:hAnsi="Verdana" w:cs="Times New Roman"/>
                <w:kern w:val="0"/>
                <w:sz w:val="18"/>
                <w:szCs w:val="18"/>
                <w14:ligatures w14:val="none"/>
              </w:rPr>
            </w:pPr>
            <w:r>
              <w:rPr>
                <w:rFonts w:ascii="Verdana" w:hAnsi="Verdana"/>
                <w:i/>
                <w:color w:val="000000"/>
                <w:sz w:val="18"/>
              </w:rPr>
              <w:t>Annex 4 to the Licensing Rules for Crypto-Asset Service Providers.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FB4E3A3" w14:textId="6DACC99B"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7B6F7F76" w14:textId="77777777" w:rsidTr="27488C6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B4D8480" w14:textId="36FF34DB" w:rsidR="00905566" w:rsidRPr="001242DA" w:rsidRDefault="00905566" w:rsidP="00072F4D">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11.</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4C133B4" w14:textId="70CF63A0" w:rsidR="00905566" w:rsidRPr="001242DA" w:rsidRDefault="00905566" w:rsidP="00072F4D">
            <w:pPr>
              <w:spacing w:after="0" w:line="240" w:lineRule="auto"/>
              <w:jc w:val="both"/>
              <w:rPr>
                <w:rFonts w:ascii="Verdana" w:eastAsia="Verdana" w:hAnsi="Verdana" w:cs="Verdana"/>
                <w:color w:val="000000" w:themeColor="text1"/>
                <w:sz w:val="20"/>
                <w:szCs w:val="20"/>
              </w:rPr>
            </w:pPr>
            <w:r>
              <w:rPr>
                <w:rFonts w:ascii="Verdana" w:hAnsi="Verdana"/>
                <w:color w:val="000000" w:themeColor="text1"/>
                <w:sz w:val="20"/>
              </w:rPr>
              <w:t>Description of distributed ledger technology (DLT), information and communication technologies (ICT) and the safeguards applied, the business continuity plan and outsourcing processes.</w:t>
            </w:r>
          </w:p>
          <w:p w14:paraId="55D54E1D" w14:textId="77777777" w:rsidR="00416C26" w:rsidRPr="001242DA" w:rsidRDefault="00416C26" w:rsidP="00072F4D">
            <w:pPr>
              <w:spacing w:after="0" w:line="240" w:lineRule="auto"/>
              <w:jc w:val="both"/>
              <w:rPr>
                <w:rFonts w:ascii="Verdana" w:eastAsia="Times New Roman" w:hAnsi="Verdana" w:cs="Times New Roman"/>
                <w:kern w:val="0"/>
                <w:sz w:val="20"/>
                <w:szCs w:val="20"/>
                <w:lang w:eastAsia="lt-LT"/>
                <w14:ligatures w14:val="none"/>
              </w:rPr>
            </w:pPr>
          </w:p>
          <w:p w14:paraId="57E0FA17" w14:textId="0B0EA5A6" w:rsidR="00905566" w:rsidRPr="001242DA" w:rsidRDefault="00072F4D" w:rsidP="00072F4D">
            <w:pPr>
              <w:spacing w:after="0" w:line="240" w:lineRule="auto"/>
              <w:jc w:val="both"/>
              <w:rPr>
                <w:rFonts w:ascii="Verdana" w:eastAsia="Times New Roman" w:hAnsi="Verdana" w:cs="Times New Roman"/>
                <w:i/>
                <w:iCs/>
                <w:kern w:val="0"/>
                <w:sz w:val="18"/>
                <w:szCs w:val="18"/>
                <w14:ligatures w14:val="none"/>
              </w:rPr>
            </w:pPr>
            <w:r>
              <w:rPr>
                <w:rFonts w:ascii="Verdana" w:hAnsi="Verdana"/>
                <w:i/>
                <w:color w:val="000000"/>
                <w:sz w:val="18"/>
              </w:rPr>
              <w:t>Annexes 5 and 6 to the Licencing Rules for Crypto-Asset Service Providers.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CE72B28" w14:textId="342D53D4"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3C440C51" w14:textId="77777777" w:rsidTr="27488C6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EEFA976" w14:textId="2488BCDC" w:rsidR="00905566" w:rsidRPr="001242DA" w:rsidRDefault="00905566"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12.</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40A8614" w14:textId="454A64CF" w:rsidR="00905566" w:rsidRPr="00CE7382"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Procedures for segregation of the clients’ crypto-assets and funds.</w:t>
            </w:r>
          </w:p>
          <w:p w14:paraId="42C6678F" w14:textId="77777777" w:rsidR="00905566" w:rsidRPr="00CE7382" w:rsidRDefault="00905566" w:rsidP="00905566">
            <w:pPr>
              <w:spacing w:after="0" w:line="240" w:lineRule="auto"/>
              <w:jc w:val="both"/>
              <w:rPr>
                <w:rFonts w:ascii="Verdana" w:eastAsia="Times New Roman" w:hAnsi="Verdana" w:cs="Times New Roman"/>
                <w:kern w:val="0"/>
                <w:sz w:val="20"/>
                <w:szCs w:val="20"/>
                <w:lang w:eastAsia="lt-LT"/>
                <w14:ligatures w14:val="none"/>
              </w:rPr>
            </w:pPr>
          </w:p>
          <w:p w14:paraId="0B44F248" w14:textId="1D52DFAB" w:rsidR="00905566" w:rsidRPr="00CE7382" w:rsidRDefault="00905566" w:rsidP="00905566">
            <w:pPr>
              <w:spacing w:after="0" w:line="240" w:lineRule="auto"/>
              <w:jc w:val="both"/>
              <w:rPr>
                <w:rFonts w:ascii="Verdana" w:hAnsi="Verdana" w:cs="Times New Roman"/>
                <w:i/>
                <w:iCs/>
                <w:sz w:val="18"/>
                <w:szCs w:val="18"/>
              </w:rPr>
            </w:pPr>
            <w:r>
              <w:rPr>
                <w:rFonts w:ascii="Verdana" w:hAnsi="Verdana"/>
                <w:i/>
                <w:iCs/>
                <w:sz w:val="18"/>
              </w:rPr>
              <w:t>The documents prepared by the applicant disclosing the information specified in Article 70 of Regulation (EU) 2023/1114 and Article 10 of the regulatory technical standards</w:t>
            </w:r>
            <w:r w:rsidR="00C00B96">
              <w:rPr>
                <w:rFonts w:ascii="Verdana" w:hAnsi="Verdana"/>
                <w:i/>
                <w:iCs/>
                <w:sz w:val="18"/>
              </w:rP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F0F6289" w14:textId="74C57374"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3E2EF0E9" w14:textId="77777777" w:rsidTr="27488C6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BF1575C" w14:textId="2B72F0BE" w:rsidR="00905566" w:rsidRPr="001242DA" w:rsidRDefault="00905566"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13.</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9DE0CE9" w14:textId="0F5B65BC"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Complaint-handling procedures.</w:t>
            </w:r>
          </w:p>
          <w:p w14:paraId="06A238C4"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p w14:paraId="04B14BAD" w14:textId="4684402B" w:rsidR="00905566" w:rsidRPr="001242DA" w:rsidRDefault="00905566" w:rsidP="00905566">
            <w:pPr>
              <w:spacing w:after="0" w:line="240" w:lineRule="auto"/>
              <w:jc w:val="both"/>
              <w:rPr>
                <w:rFonts w:ascii="Verdana" w:hAnsi="Verdana" w:cs="Times New Roman"/>
                <w:i/>
                <w:iCs/>
                <w:sz w:val="18"/>
                <w:szCs w:val="18"/>
              </w:rPr>
            </w:pPr>
            <w:r>
              <w:rPr>
                <w:rFonts w:ascii="Verdana" w:hAnsi="Verdana"/>
                <w:i/>
                <w:iCs/>
                <w:sz w:val="18"/>
              </w:rPr>
              <w:t>The documents prepared by the applicant disclosing the information specified in Article 71 of Regulation (EU) 2023/1114 and Article 11 of the regulatory technical standards</w:t>
            </w:r>
            <w:r w:rsidR="00C00B96">
              <w:rPr>
                <w:rFonts w:ascii="Verdana" w:hAnsi="Verdana"/>
                <w:i/>
                <w:iCs/>
                <w:sz w:val="18"/>
              </w:rP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20B0EADD" w14:textId="35D8122C"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0848EDF9" w14:textId="77777777" w:rsidTr="27488C6E">
        <w:trPr>
          <w:trHeight w:val="229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16E9A2F" w14:textId="1F925A96" w:rsidR="00905566" w:rsidRPr="001242DA" w:rsidRDefault="00905566"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lastRenderedPageBreak/>
              <w:t>14.</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B1DFACE" w14:textId="457DF51B" w:rsidR="00905566" w:rsidRPr="00887113" w:rsidRDefault="00905566" w:rsidP="00905566">
            <w:pPr>
              <w:spacing w:after="0" w:line="240" w:lineRule="auto"/>
              <w:jc w:val="both"/>
              <w:rPr>
                <w:rFonts w:ascii="Verdana" w:eastAsia="Times New Roman" w:hAnsi="Verdana" w:cs="Times New Roman"/>
                <w:kern w:val="0"/>
                <w:sz w:val="20"/>
                <w:szCs w:val="20"/>
                <w14:ligatures w14:val="none"/>
              </w:rPr>
            </w:pPr>
            <w:r w:rsidRPr="00887113">
              <w:rPr>
                <w:rFonts w:ascii="Verdana" w:hAnsi="Verdana"/>
                <w:sz w:val="20"/>
                <w:szCs w:val="20"/>
              </w:rPr>
              <w:t xml:space="preserve">Conclusion of the Commission for Coordination of Protection of Objects of Importance to Ensuring National Security appointed by Resolution No 186 of the Government of the Republic of Lithuania of 28 February 2018 </w:t>
            </w:r>
            <w:r w:rsidR="00184F74">
              <w:rPr>
                <w:rFonts w:ascii="Verdana" w:hAnsi="Verdana"/>
                <w:sz w:val="20"/>
                <w:szCs w:val="20"/>
              </w:rPr>
              <w:t>o</w:t>
            </w:r>
            <w:r w:rsidRPr="00887113">
              <w:rPr>
                <w:rFonts w:ascii="Verdana" w:hAnsi="Verdana"/>
                <w:sz w:val="20"/>
                <w:szCs w:val="20"/>
              </w:rPr>
              <w:t>n the Appointment of the Commission for Coordination of Protection of Objects of Importance to Ensuring National Security regarding the compliance of the applicant’s investors with</w:t>
            </w:r>
            <w:r w:rsidRPr="00887113">
              <w:rPr>
                <w:rFonts w:ascii="Verdana" w:hAnsi="Verdana"/>
                <w:i/>
                <w:sz w:val="20"/>
                <w:szCs w:val="20"/>
              </w:rPr>
              <w:t xml:space="preserve"> </w:t>
            </w:r>
            <w:r w:rsidRPr="00184F74">
              <w:rPr>
                <w:rFonts w:ascii="Verdana" w:hAnsi="Verdana"/>
                <w:iCs/>
                <w:sz w:val="20"/>
                <w:szCs w:val="20"/>
              </w:rPr>
              <w:t>the provisions of the</w:t>
            </w:r>
            <w:r w:rsidRPr="00887113">
              <w:rPr>
                <w:rFonts w:ascii="Verdana" w:hAnsi="Verdana"/>
                <w:i/>
                <w:sz w:val="20"/>
                <w:szCs w:val="20"/>
              </w:rPr>
              <w:t xml:space="preserve"> Republic of Lithuania </w:t>
            </w:r>
            <w:hyperlink r:id="rId16" w:history="1">
              <w:r w:rsidRPr="00887113">
                <w:rPr>
                  <w:rStyle w:val="Hyperlink"/>
                  <w:rFonts w:ascii="Verdana" w:hAnsi="Verdana"/>
                  <w:i/>
                  <w:sz w:val="20"/>
                  <w:szCs w:val="20"/>
                </w:rPr>
                <w:t>Law on the Protection of Objects of Importance to Ensuring National Security</w:t>
              </w:r>
            </w:hyperlink>
            <w:r w:rsidRPr="00887113">
              <w:rPr>
                <w:rFonts w:ascii="Verdana" w:hAnsi="Verdana"/>
                <w:sz w:val="20"/>
                <w:szCs w:val="20"/>
              </w:rP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82B82E3" w14:textId="77777777" w:rsidR="00905566" w:rsidRPr="001242DA" w:rsidRDefault="00905566"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268B2F8D" w14:textId="77777777" w:rsidTr="00C8263C">
        <w:trPr>
          <w:trHeight w:val="549"/>
        </w:trPr>
        <w:tc>
          <w:tcPr>
            <w:tcW w:w="10207" w:type="dxa"/>
            <w:gridSpan w:val="6"/>
            <w:tcBorders>
              <w:top w:val="nil"/>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63028CBB" w14:textId="77777777" w:rsidR="00905566" w:rsidRPr="001242DA" w:rsidRDefault="00905566" w:rsidP="00905566">
            <w:pPr>
              <w:spacing w:after="0" w:line="240" w:lineRule="auto"/>
              <w:jc w:val="center"/>
              <w:rPr>
                <w:rFonts w:ascii="Verdana" w:eastAsia="Times New Roman" w:hAnsi="Verdana" w:cs="Times New Roman"/>
                <w:b/>
                <w:bCs/>
                <w:kern w:val="0"/>
                <w:sz w:val="20"/>
                <w:szCs w:val="20"/>
                <w14:ligatures w14:val="none"/>
              </w:rPr>
            </w:pPr>
            <w:r>
              <w:rPr>
                <w:rFonts w:ascii="Verdana" w:hAnsi="Verdana"/>
                <w:b/>
                <w:sz w:val="20"/>
              </w:rPr>
              <w:t>Additional documents</w:t>
            </w:r>
          </w:p>
          <w:p w14:paraId="46DCFAB8" w14:textId="27286461" w:rsidR="00905566" w:rsidRPr="001242DA" w:rsidRDefault="00905566" w:rsidP="00905566">
            <w:pPr>
              <w:spacing w:after="0" w:line="240" w:lineRule="auto"/>
              <w:jc w:val="center"/>
              <w:rPr>
                <w:rFonts w:ascii="Verdana" w:eastAsia="Times New Roman" w:hAnsi="Verdana" w:cs="Times New Roman"/>
                <w:kern w:val="0"/>
                <w:sz w:val="20"/>
                <w:szCs w:val="20"/>
                <w14:ligatures w14:val="none"/>
              </w:rPr>
            </w:pPr>
            <w:r>
              <w:rPr>
                <w:rFonts w:ascii="Verdana" w:hAnsi="Verdana"/>
                <w:sz w:val="20"/>
              </w:rPr>
              <w:t>(</w:t>
            </w:r>
            <w:r>
              <w:rPr>
                <w:rFonts w:ascii="Verdana" w:hAnsi="Verdana"/>
                <w:i/>
                <w:sz w:val="20"/>
              </w:rPr>
              <w:t>depending on the particular crypto-asset services intended to be provided by the applicant</w:t>
            </w:r>
            <w:r>
              <w:rPr>
                <w:rFonts w:ascii="Verdana" w:hAnsi="Verdana"/>
                <w:sz w:val="20"/>
              </w:rPr>
              <w:t>)</w:t>
            </w:r>
          </w:p>
        </w:tc>
      </w:tr>
      <w:tr w:rsidR="007540E0" w:rsidRPr="001242DA" w14:paraId="77B8EE62" w14:textId="77777777" w:rsidTr="00C8263C">
        <w:trPr>
          <w:trHeight w:val="195"/>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6BA9A5E" w14:textId="2E35656B" w:rsidR="007540E0" w:rsidRPr="001242DA" w:rsidRDefault="007540E0"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15.</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FC0B6E8" w14:textId="0CCB2236" w:rsidR="007540E0" w:rsidRPr="001242DA" w:rsidRDefault="00015B7B" w:rsidP="00905566">
            <w:pPr>
              <w:spacing w:after="0" w:line="240" w:lineRule="auto"/>
              <w:jc w:val="both"/>
              <w:rPr>
                <w:rFonts w:ascii="Verdana" w:hAnsi="Verdana" w:cs="Times New Roman"/>
                <w:i/>
                <w:iCs/>
                <w:sz w:val="20"/>
                <w:szCs w:val="20"/>
              </w:rPr>
            </w:pPr>
            <w:r>
              <w:rPr>
                <w:rFonts w:ascii="Verdana" w:hAnsi="Verdana"/>
                <w:i/>
                <w:sz w:val="20"/>
              </w:rPr>
              <w:t>If the applicant intends to provide custody and administration of crypto-assets on behalf of clients</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6F35A2F1" w14:textId="09B6F015" w:rsidR="007540E0" w:rsidRPr="001242DA" w:rsidRDefault="007540E0" w:rsidP="00905566">
            <w:pPr>
              <w:spacing w:after="0" w:line="240" w:lineRule="auto"/>
              <w:jc w:val="both"/>
              <w:rPr>
                <w:rFonts w:ascii="Verdana" w:eastAsia="Times New Roman" w:hAnsi="Verdana" w:cs="Times New Roman"/>
                <w:kern w:val="0"/>
                <w:sz w:val="20"/>
                <w:szCs w:val="20"/>
                <w:lang w:eastAsia="lt-LT"/>
                <w14:ligatures w14:val="none"/>
              </w:rPr>
            </w:pPr>
          </w:p>
        </w:tc>
      </w:tr>
      <w:tr w:rsidR="007540E0" w:rsidRPr="001242DA" w14:paraId="2D660D9C" w14:textId="77777777" w:rsidTr="00C8263C">
        <w:trPr>
          <w:trHeight w:val="1095"/>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F49114" w14:textId="77777777" w:rsidR="007540E0" w:rsidRPr="001242DA" w:rsidRDefault="007540E0"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9694B0E" w14:textId="6706630A" w:rsidR="007540E0" w:rsidRPr="001242DA" w:rsidRDefault="007540E0" w:rsidP="007540E0">
            <w:pPr>
              <w:spacing w:after="0" w:line="240" w:lineRule="auto"/>
              <w:jc w:val="both"/>
              <w:rPr>
                <w:rFonts w:ascii="Verdana" w:hAnsi="Verdana" w:cs="Times New Roman"/>
                <w:sz w:val="20"/>
                <w:szCs w:val="20"/>
              </w:rPr>
            </w:pPr>
            <w:r>
              <w:rPr>
                <w:rFonts w:ascii="Verdana" w:hAnsi="Verdana"/>
                <w:sz w:val="20"/>
              </w:rPr>
              <w:t xml:space="preserve">Policy and procedures for the custody and administration of crypto-assets. </w:t>
            </w:r>
          </w:p>
          <w:p w14:paraId="677136DE" w14:textId="77777777" w:rsidR="007540E0" w:rsidRPr="001242DA" w:rsidRDefault="007540E0" w:rsidP="007540E0">
            <w:pPr>
              <w:spacing w:after="0" w:line="240" w:lineRule="auto"/>
              <w:jc w:val="both"/>
              <w:rPr>
                <w:rFonts w:ascii="Verdana" w:hAnsi="Verdana" w:cs="Times New Roman"/>
                <w:sz w:val="20"/>
                <w:szCs w:val="20"/>
              </w:rPr>
            </w:pPr>
          </w:p>
          <w:p w14:paraId="686EA1CA" w14:textId="59A289E8" w:rsidR="007540E0" w:rsidRPr="001242DA" w:rsidRDefault="007540E0" w:rsidP="007540E0">
            <w:pPr>
              <w:spacing w:after="0" w:line="240" w:lineRule="auto"/>
              <w:jc w:val="both"/>
              <w:rPr>
                <w:rFonts w:ascii="Verdana" w:hAnsi="Verdana" w:cs="Times New Roman"/>
                <w:sz w:val="18"/>
                <w:szCs w:val="18"/>
              </w:rPr>
            </w:pPr>
            <w:r>
              <w:rPr>
                <w:rFonts w:ascii="Verdana" w:hAnsi="Verdana"/>
                <w:i/>
                <w:iCs/>
                <w:sz w:val="18"/>
              </w:rPr>
              <w:t>The documents prepared by the applicant disclosing the information specified in Article 75 of Regulation (EU) 2023/1114 and Article 12 of the regulatory technical standards</w:t>
            </w:r>
            <w:r w:rsidR="006544FC">
              <w:rPr>
                <w:rFonts w:ascii="Verdana" w:hAnsi="Verdana"/>
                <w:i/>
                <w:iCs/>
                <w:sz w:val="18"/>
              </w:rPr>
              <w:t>.</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41ABBB" w14:textId="77777777" w:rsidR="007540E0" w:rsidRPr="001242DA" w:rsidRDefault="007540E0" w:rsidP="00905566">
            <w:pPr>
              <w:spacing w:after="0" w:line="240" w:lineRule="auto"/>
              <w:jc w:val="both"/>
              <w:rPr>
                <w:rFonts w:ascii="Verdana" w:eastAsia="Times New Roman" w:hAnsi="Verdana" w:cs="Times New Roman"/>
                <w:kern w:val="0"/>
                <w:sz w:val="20"/>
                <w:szCs w:val="20"/>
                <w:lang w:eastAsia="lt-LT"/>
                <w14:ligatures w14:val="none"/>
              </w:rPr>
            </w:pPr>
          </w:p>
        </w:tc>
      </w:tr>
      <w:tr w:rsidR="00F65D97" w:rsidRPr="001242DA" w14:paraId="4EC91E8A" w14:textId="77777777" w:rsidTr="00C8263C">
        <w:trPr>
          <w:trHeight w:val="288"/>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B8709" w14:textId="4C4DC330" w:rsidR="00F65D97" w:rsidRPr="001242DA" w:rsidRDefault="00F65D97"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16.</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4885183" w14:textId="68C821DB" w:rsidR="00F65D97" w:rsidRPr="001242DA" w:rsidRDefault="00015B7B" w:rsidP="00905566">
            <w:pPr>
              <w:spacing w:after="0" w:line="240" w:lineRule="auto"/>
              <w:jc w:val="both"/>
              <w:rPr>
                <w:rFonts w:ascii="Verdana" w:hAnsi="Verdana" w:cs="Times New Roman"/>
                <w:i/>
                <w:iCs/>
                <w:sz w:val="20"/>
                <w:szCs w:val="20"/>
              </w:rPr>
            </w:pPr>
            <w:r>
              <w:rPr>
                <w:rFonts w:ascii="Verdana" w:hAnsi="Verdana"/>
                <w:i/>
                <w:sz w:val="20"/>
              </w:rPr>
              <w:t>If the applicant intends to operate a trading platform for crypto-assets</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5CAC0859" w14:textId="77777777" w:rsidR="00F65D97" w:rsidRPr="001242DA" w:rsidRDefault="00F65D97" w:rsidP="00905566">
            <w:pPr>
              <w:spacing w:after="0" w:line="240" w:lineRule="auto"/>
              <w:jc w:val="both"/>
              <w:rPr>
                <w:rFonts w:ascii="Verdana" w:eastAsia="Times New Roman" w:hAnsi="Verdana" w:cs="Times New Roman"/>
                <w:kern w:val="0"/>
                <w:sz w:val="20"/>
                <w:szCs w:val="20"/>
                <w:lang w:eastAsia="lt-LT"/>
                <w14:ligatures w14:val="none"/>
              </w:rPr>
            </w:pPr>
          </w:p>
        </w:tc>
      </w:tr>
      <w:tr w:rsidR="00F65D97" w:rsidRPr="001242DA" w14:paraId="21BFA011" w14:textId="77777777" w:rsidTr="00C8263C">
        <w:trPr>
          <w:trHeight w:val="1047"/>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5DFD35" w14:textId="77777777" w:rsidR="00F65D97" w:rsidRPr="001242DA" w:rsidRDefault="00F65D97"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FF65CB0" w14:textId="5B0AF630" w:rsidR="00F65D97" w:rsidRPr="001242DA" w:rsidRDefault="00F65D97" w:rsidP="00F65D97">
            <w:pPr>
              <w:spacing w:after="0" w:line="240" w:lineRule="auto"/>
              <w:jc w:val="both"/>
              <w:rPr>
                <w:rFonts w:ascii="Verdana" w:hAnsi="Verdana" w:cs="Times New Roman"/>
                <w:sz w:val="20"/>
                <w:szCs w:val="20"/>
              </w:rPr>
            </w:pPr>
            <w:r>
              <w:rPr>
                <w:rFonts w:ascii="Verdana" w:hAnsi="Verdana"/>
                <w:sz w:val="20"/>
              </w:rPr>
              <w:t>Rules on the administration of the trading platform and on detecting market abuse.</w:t>
            </w:r>
          </w:p>
          <w:p w14:paraId="7320E3BD" w14:textId="77777777" w:rsidR="00876E19" w:rsidRPr="001242DA" w:rsidRDefault="00876E19" w:rsidP="00F65D97">
            <w:pPr>
              <w:spacing w:after="0" w:line="240" w:lineRule="auto"/>
              <w:jc w:val="both"/>
              <w:rPr>
                <w:rFonts w:ascii="Verdana" w:hAnsi="Verdana" w:cs="Times New Roman"/>
                <w:sz w:val="20"/>
                <w:szCs w:val="20"/>
              </w:rPr>
            </w:pPr>
          </w:p>
          <w:p w14:paraId="32C7B957" w14:textId="4E9381B4" w:rsidR="00F65D97" w:rsidRPr="001242DA" w:rsidRDefault="00C764D1" w:rsidP="00F65D97">
            <w:pPr>
              <w:spacing w:after="0" w:line="240" w:lineRule="auto"/>
              <w:jc w:val="both"/>
              <w:rPr>
                <w:rFonts w:ascii="Verdana" w:hAnsi="Verdana" w:cs="Times New Roman"/>
                <w:sz w:val="18"/>
                <w:szCs w:val="18"/>
              </w:rPr>
            </w:pPr>
            <w:r>
              <w:rPr>
                <w:rFonts w:ascii="Verdana" w:hAnsi="Verdana"/>
                <w:i/>
                <w:color w:val="000000"/>
                <w:sz w:val="18"/>
              </w:rPr>
              <w:t>Annex 7 to the Licensing Rules for Crypto-Asset Service Providers.</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31E0557" w14:textId="77777777" w:rsidR="00F65D97" w:rsidRPr="001242DA" w:rsidRDefault="00F65D97" w:rsidP="00905566">
            <w:pPr>
              <w:spacing w:after="0" w:line="240" w:lineRule="auto"/>
              <w:jc w:val="both"/>
              <w:rPr>
                <w:rFonts w:ascii="Verdana" w:eastAsia="Times New Roman" w:hAnsi="Verdana" w:cs="Times New Roman"/>
                <w:kern w:val="0"/>
                <w:sz w:val="20"/>
                <w:szCs w:val="20"/>
                <w:lang w:eastAsia="lt-LT"/>
                <w14:ligatures w14:val="none"/>
              </w:rPr>
            </w:pPr>
          </w:p>
        </w:tc>
      </w:tr>
      <w:tr w:rsidR="00D51D31" w:rsidRPr="001242DA" w14:paraId="2E6C7FC2" w14:textId="77777777" w:rsidTr="00C8263C">
        <w:trPr>
          <w:trHeight w:val="251"/>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32D3CD0" w14:textId="37F5A743" w:rsidR="00D51D31" w:rsidRPr="001242DA" w:rsidRDefault="00D51D31"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17.</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982F392" w14:textId="288EDAE7" w:rsidR="00D51D31" w:rsidRPr="001242DA" w:rsidRDefault="00015B7B" w:rsidP="00905566">
            <w:pPr>
              <w:spacing w:after="0" w:line="240" w:lineRule="auto"/>
              <w:jc w:val="both"/>
              <w:rPr>
                <w:rFonts w:ascii="Verdana" w:hAnsi="Verdana" w:cs="Times New Roman"/>
                <w:i/>
                <w:iCs/>
                <w:sz w:val="20"/>
                <w:szCs w:val="20"/>
              </w:rPr>
            </w:pPr>
            <w:r>
              <w:rPr>
                <w:rFonts w:ascii="Verdana" w:hAnsi="Verdana"/>
                <w:i/>
                <w:sz w:val="20"/>
              </w:rPr>
              <w:t>If the applicant intends to exchange crypto-assets for funds or other crypto-assets</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1FC6F332" w14:textId="77777777" w:rsidR="00D51D31" w:rsidRPr="001242DA" w:rsidRDefault="00D51D31" w:rsidP="00905566">
            <w:pPr>
              <w:spacing w:after="0" w:line="240" w:lineRule="auto"/>
              <w:jc w:val="both"/>
              <w:rPr>
                <w:rFonts w:ascii="Verdana" w:eastAsia="Times New Roman" w:hAnsi="Verdana" w:cs="Times New Roman"/>
                <w:kern w:val="0"/>
                <w:sz w:val="20"/>
                <w:szCs w:val="20"/>
                <w:lang w:eastAsia="lt-LT"/>
                <w14:ligatures w14:val="none"/>
              </w:rPr>
            </w:pPr>
          </w:p>
        </w:tc>
      </w:tr>
      <w:tr w:rsidR="00D51D31" w:rsidRPr="001242DA" w14:paraId="3C4F75B5" w14:textId="77777777" w:rsidTr="00C8263C">
        <w:trPr>
          <w:trHeight w:val="945"/>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9816ED" w14:textId="77777777" w:rsidR="00D51D31" w:rsidRPr="001242DA" w:rsidRDefault="00D51D31"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DA65846" w14:textId="0B709FDF" w:rsidR="00D51D31" w:rsidRPr="001242DA" w:rsidRDefault="00D51D31" w:rsidP="00D51D31">
            <w:pPr>
              <w:spacing w:after="0" w:line="240" w:lineRule="auto"/>
              <w:jc w:val="both"/>
              <w:rPr>
                <w:rFonts w:ascii="Verdana" w:hAnsi="Verdana" w:cs="Times New Roman"/>
                <w:sz w:val="20"/>
                <w:szCs w:val="20"/>
              </w:rPr>
            </w:pPr>
            <w:r>
              <w:rPr>
                <w:rFonts w:ascii="Verdana" w:hAnsi="Verdana"/>
                <w:sz w:val="20"/>
              </w:rPr>
              <w:t>Commercial policy and methodology for determining the prices of crypto-assets.</w:t>
            </w:r>
          </w:p>
          <w:p w14:paraId="419533EC" w14:textId="77777777" w:rsidR="00D51D31" w:rsidRPr="001242DA" w:rsidRDefault="00D51D31" w:rsidP="00D51D31">
            <w:pPr>
              <w:spacing w:after="0" w:line="240" w:lineRule="auto"/>
              <w:jc w:val="both"/>
              <w:rPr>
                <w:rFonts w:ascii="Verdana" w:eastAsia="Times New Roman" w:hAnsi="Verdana" w:cs="Times New Roman"/>
                <w:i/>
                <w:iCs/>
                <w:color w:val="000000"/>
                <w:kern w:val="0"/>
                <w:sz w:val="16"/>
                <w:szCs w:val="16"/>
                <w:lang w:eastAsia="lt-LT"/>
                <w14:ligatures w14:val="none"/>
              </w:rPr>
            </w:pPr>
          </w:p>
          <w:p w14:paraId="63B4424F" w14:textId="5742943A" w:rsidR="00D51D31" w:rsidRPr="001242DA" w:rsidRDefault="00D51D31" w:rsidP="00D51D31">
            <w:pPr>
              <w:spacing w:after="0" w:line="240" w:lineRule="auto"/>
              <w:jc w:val="both"/>
              <w:rPr>
                <w:rFonts w:ascii="Verdana" w:hAnsi="Verdana" w:cs="Times New Roman"/>
                <w:sz w:val="18"/>
                <w:szCs w:val="18"/>
              </w:rPr>
            </w:pPr>
            <w:r>
              <w:rPr>
                <w:rFonts w:ascii="Verdana" w:hAnsi="Verdana"/>
                <w:i/>
                <w:iCs/>
                <w:sz w:val="18"/>
              </w:rPr>
              <w:t>The documents prepared by the applicant disclosing the information specified in Article 77 of Regulation (EU) 2023/1114 and Article 14 of the regulatory technical standards</w:t>
            </w:r>
            <w:r w:rsidR="00916CEB">
              <w:rPr>
                <w:rFonts w:ascii="Verdana" w:hAnsi="Verdana"/>
                <w:i/>
                <w:iCs/>
                <w:sz w:val="18"/>
              </w:rPr>
              <w:t>.</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60C417" w14:textId="77777777" w:rsidR="00D51D31" w:rsidRPr="001242DA" w:rsidRDefault="00D51D31" w:rsidP="00905566">
            <w:pPr>
              <w:spacing w:after="0" w:line="240" w:lineRule="auto"/>
              <w:jc w:val="both"/>
              <w:rPr>
                <w:rFonts w:ascii="Verdana" w:eastAsia="Times New Roman" w:hAnsi="Verdana" w:cs="Times New Roman"/>
                <w:kern w:val="0"/>
                <w:sz w:val="20"/>
                <w:szCs w:val="20"/>
                <w:lang w:eastAsia="lt-LT"/>
                <w14:ligatures w14:val="none"/>
              </w:rPr>
            </w:pPr>
          </w:p>
        </w:tc>
      </w:tr>
      <w:tr w:rsidR="005F104C" w:rsidRPr="001242DA" w14:paraId="13F867B3" w14:textId="77777777" w:rsidTr="00C8263C">
        <w:trPr>
          <w:trHeight w:val="361"/>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7CE7405" w14:textId="3BFD79AE" w:rsidR="005F104C" w:rsidRPr="001242DA" w:rsidRDefault="005F104C"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18.</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645B57E" w14:textId="140D76A1" w:rsidR="005F104C" w:rsidRPr="001242DA" w:rsidRDefault="00015B7B" w:rsidP="00905566">
            <w:pPr>
              <w:spacing w:after="0" w:line="240" w:lineRule="auto"/>
              <w:jc w:val="both"/>
              <w:rPr>
                <w:rFonts w:ascii="Verdana" w:hAnsi="Verdana" w:cs="Times New Roman"/>
                <w:i/>
                <w:iCs/>
                <w:sz w:val="20"/>
                <w:szCs w:val="20"/>
              </w:rPr>
            </w:pPr>
            <w:r>
              <w:rPr>
                <w:rFonts w:ascii="Verdana" w:hAnsi="Verdana"/>
                <w:i/>
                <w:sz w:val="20"/>
              </w:rPr>
              <w:t>If the applicant intends to execute orders for crypto-assets on behalf of clients</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3B5055CD" w14:textId="77777777" w:rsidR="005F104C" w:rsidRPr="001242DA" w:rsidRDefault="005F104C" w:rsidP="00905566">
            <w:pPr>
              <w:spacing w:after="0" w:line="240" w:lineRule="auto"/>
              <w:jc w:val="both"/>
              <w:rPr>
                <w:rFonts w:ascii="Verdana" w:eastAsia="Times New Roman" w:hAnsi="Verdana" w:cs="Times New Roman"/>
                <w:kern w:val="0"/>
                <w:sz w:val="20"/>
                <w:szCs w:val="20"/>
                <w:lang w:eastAsia="lt-LT"/>
                <w14:ligatures w14:val="none"/>
              </w:rPr>
            </w:pPr>
          </w:p>
        </w:tc>
      </w:tr>
      <w:tr w:rsidR="005F104C" w:rsidRPr="001242DA" w14:paraId="311E38C0" w14:textId="77777777" w:rsidTr="00C8263C">
        <w:trPr>
          <w:trHeight w:val="975"/>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7714E6C" w14:textId="77777777" w:rsidR="005F104C" w:rsidRPr="001242DA" w:rsidRDefault="005F104C"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9F91874" w14:textId="53331B9A" w:rsidR="005F104C" w:rsidRPr="001242DA" w:rsidRDefault="005F104C" w:rsidP="005F104C">
            <w:pPr>
              <w:spacing w:after="0" w:line="240" w:lineRule="auto"/>
              <w:jc w:val="both"/>
              <w:rPr>
                <w:rFonts w:ascii="Verdana" w:hAnsi="Verdana" w:cs="Times New Roman"/>
                <w:sz w:val="20"/>
                <w:szCs w:val="20"/>
              </w:rPr>
            </w:pPr>
            <w:r>
              <w:rPr>
                <w:rFonts w:ascii="Verdana" w:hAnsi="Verdana"/>
                <w:sz w:val="20"/>
              </w:rPr>
              <w:t>Order execution policy.</w:t>
            </w:r>
          </w:p>
          <w:p w14:paraId="142BFD59" w14:textId="77777777" w:rsidR="005F104C" w:rsidRPr="001242DA" w:rsidRDefault="005F104C" w:rsidP="005F104C">
            <w:pPr>
              <w:spacing w:after="0" w:line="240" w:lineRule="auto"/>
              <w:jc w:val="both"/>
              <w:rPr>
                <w:rFonts w:ascii="Verdana" w:hAnsi="Verdana" w:cs="Times New Roman"/>
                <w:sz w:val="20"/>
                <w:szCs w:val="20"/>
              </w:rPr>
            </w:pPr>
          </w:p>
          <w:p w14:paraId="70DA50C2" w14:textId="69713E92" w:rsidR="005F104C" w:rsidRPr="001242DA" w:rsidRDefault="005F104C" w:rsidP="005F104C">
            <w:pPr>
              <w:spacing w:after="0" w:line="240" w:lineRule="auto"/>
              <w:jc w:val="both"/>
              <w:rPr>
                <w:rFonts w:ascii="Verdana" w:hAnsi="Verdana" w:cs="Times New Roman"/>
                <w:sz w:val="18"/>
                <w:szCs w:val="18"/>
              </w:rPr>
            </w:pPr>
            <w:r>
              <w:rPr>
                <w:rFonts w:ascii="Verdana" w:hAnsi="Verdana"/>
                <w:i/>
                <w:iCs/>
                <w:sz w:val="18"/>
              </w:rPr>
              <w:t>The documents prepared by the applicant disclosing the information specified in Article 78 of Regulation (EU) 2023/1114 and Article 15 of the regulatory technical standards</w:t>
            </w:r>
            <w:r w:rsidR="00266333">
              <w:rPr>
                <w:rFonts w:ascii="Verdana" w:hAnsi="Verdana"/>
                <w:i/>
                <w:iCs/>
                <w:sz w:val="18"/>
              </w:rPr>
              <w:t>.</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592648" w14:textId="77777777" w:rsidR="005F104C" w:rsidRPr="001242DA" w:rsidRDefault="005F104C" w:rsidP="00905566">
            <w:pPr>
              <w:spacing w:after="0" w:line="240" w:lineRule="auto"/>
              <w:jc w:val="both"/>
              <w:rPr>
                <w:rFonts w:ascii="Verdana" w:eastAsia="Times New Roman" w:hAnsi="Verdana" w:cs="Times New Roman"/>
                <w:kern w:val="0"/>
                <w:sz w:val="20"/>
                <w:szCs w:val="20"/>
                <w:lang w:eastAsia="lt-LT"/>
                <w14:ligatures w14:val="none"/>
              </w:rPr>
            </w:pPr>
          </w:p>
        </w:tc>
      </w:tr>
      <w:tr w:rsidR="00681287" w:rsidRPr="001242DA" w14:paraId="5BBAFAAA" w14:textId="77777777" w:rsidTr="00681287">
        <w:trPr>
          <w:trHeight w:val="150"/>
        </w:trPr>
        <w:tc>
          <w:tcPr>
            <w:tcW w:w="1135" w:type="dxa"/>
            <w:gridSpan w:val="3"/>
            <w:vMerge w:val="restart"/>
            <w:tcBorders>
              <w:top w:val="single" w:sz="8" w:space="0" w:color="auto"/>
              <w:left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F999864" w14:textId="714D235A" w:rsidR="00681287" w:rsidRPr="001242DA" w:rsidRDefault="00681287"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19.</w:t>
            </w:r>
          </w:p>
        </w:tc>
        <w:tc>
          <w:tcPr>
            <w:tcW w:w="5387"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2782B9D" w14:textId="29EFC73F" w:rsidR="00681287" w:rsidRPr="001242DA" w:rsidRDefault="00015B7B" w:rsidP="005F104C">
            <w:pPr>
              <w:spacing w:after="0" w:line="240" w:lineRule="auto"/>
              <w:jc w:val="both"/>
              <w:rPr>
                <w:rFonts w:ascii="Verdana" w:hAnsi="Verdana" w:cs="Times New Roman"/>
                <w:i/>
                <w:iCs/>
                <w:sz w:val="20"/>
                <w:szCs w:val="20"/>
              </w:rPr>
            </w:pPr>
            <w:r>
              <w:rPr>
                <w:rFonts w:ascii="Verdana" w:hAnsi="Verdana"/>
                <w:i/>
                <w:sz w:val="20"/>
              </w:rPr>
              <w:t>If the applicant intends to provide the services of placing of crypto-assets</w:t>
            </w:r>
          </w:p>
        </w:tc>
        <w:tc>
          <w:tcPr>
            <w:tcW w:w="3685"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172E0678" w14:textId="77777777" w:rsidR="00681287" w:rsidRPr="001242DA" w:rsidRDefault="00681287" w:rsidP="00905566">
            <w:pPr>
              <w:spacing w:after="0" w:line="240" w:lineRule="auto"/>
              <w:jc w:val="both"/>
              <w:rPr>
                <w:rFonts w:ascii="Verdana" w:eastAsia="Times New Roman" w:hAnsi="Verdana" w:cs="Times New Roman"/>
                <w:kern w:val="0"/>
                <w:sz w:val="20"/>
                <w:szCs w:val="20"/>
                <w:lang w:eastAsia="lt-LT"/>
                <w14:ligatures w14:val="none"/>
              </w:rPr>
            </w:pPr>
          </w:p>
        </w:tc>
      </w:tr>
      <w:tr w:rsidR="00681287" w:rsidRPr="001242DA" w14:paraId="16BE5147" w14:textId="77777777">
        <w:trPr>
          <w:trHeight w:val="149"/>
        </w:trPr>
        <w:tc>
          <w:tcPr>
            <w:tcW w:w="1135" w:type="dxa"/>
            <w:gridSpan w:val="3"/>
            <w:vMerge/>
            <w:tcBorders>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B0E9908" w14:textId="77777777" w:rsidR="00681287" w:rsidRPr="001242DA" w:rsidRDefault="00681287"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F2E8A3B" w14:textId="6EBB7FD8" w:rsidR="00681287" w:rsidRPr="001242DA" w:rsidRDefault="009147A5" w:rsidP="005F104C">
            <w:pPr>
              <w:spacing w:after="0" w:line="240" w:lineRule="auto"/>
              <w:jc w:val="both"/>
              <w:rPr>
                <w:rFonts w:ascii="Verdana" w:hAnsi="Verdana" w:cs="Times New Roman"/>
                <w:sz w:val="20"/>
                <w:szCs w:val="20"/>
              </w:rPr>
            </w:pPr>
            <w:r>
              <w:rPr>
                <w:rFonts w:ascii="Verdana" w:hAnsi="Verdana"/>
                <w:sz w:val="20"/>
              </w:rPr>
              <w:t>Copies of the policies and procedures and description of the measures to ensure compliance with the requirements of Article 79 of Regulation (EU) 2023/1114.</w:t>
            </w:r>
          </w:p>
          <w:p w14:paraId="560AEB3A" w14:textId="77777777" w:rsidR="00340A7C" w:rsidRPr="001242DA" w:rsidRDefault="00340A7C" w:rsidP="005F104C">
            <w:pPr>
              <w:spacing w:after="0" w:line="240" w:lineRule="auto"/>
              <w:jc w:val="both"/>
              <w:rPr>
                <w:rFonts w:ascii="Verdana" w:hAnsi="Verdana" w:cs="Times New Roman"/>
                <w:sz w:val="20"/>
                <w:szCs w:val="20"/>
              </w:rPr>
            </w:pPr>
          </w:p>
          <w:p w14:paraId="4A11808D" w14:textId="0478E055" w:rsidR="006B4EE4" w:rsidRPr="001242DA" w:rsidRDefault="00340A7C" w:rsidP="005F104C">
            <w:pPr>
              <w:spacing w:after="0" w:line="240" w:lineRule="auto"/>
              <w:jc w:val="both"/>
              <w:rPr>
                <w:rFonts w:ascii="Verdana" w:hAnsi="Verdana" w:cs="Times New Roman"/>
                <w:sz w:val="20"/>
                <w:szCs w:val="20"/>
              </w:rPr>
            </w:pPr>
            <w:r>
              <w:rPr>
                <w:rFonts w:ascii="Verdana" w:hAnsi="Verdana"/>
                <w:i/>
                <w:iCs/>
                <w:sz w:val="18"/>
              </w:rPr>
              <w:t>The documents prepared by the applicant disclosing the information specified in Article 79 of Regulation (EU) 2023/1114 and Article 2(3) of the regulatory technical standards.</w:t>
            </w:r>
          </w:p>
        </w:tc>
        <w:tc>
          <w:tcPr>
            <w:tcW w:w="368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1C7D875A" w14:textId="77777777" w:rsidR="00681287" w:rsidRPr="001242DA" w:rsidRDefault="00681287" w:rsidP="00905566">
            <w:pPr>
              <w:spacing w:after="0" w:line="240" w:lineRule="auto"/>
              <w:jc w:val="both"/>
              <w:rPr>
                <w:rFonts w:ascii="Verdana" w:eastAsia="Times New Roman" w:hAnsi="Verdana" w:cs="Times New Roman"/>
                <w:kern w:val="0"/>
                <w:sz w:val="20"/>
                <w:szCs w:val="20"/>
                <w:lang w:eastAsia="lt-LT"/>
                <w14:ligatures w14:val="none"/>
              </w:rPr>
            </w:pPr>
          </w:p>
        </w:tc>
      </w:tr>
      <w:tr w:rsidR="00681287" w:rsidRPr="001242DA" w14:paraId="46ACAE82" w14:textId="77777777" w:rsidTr="00681287">
        <w:trPr>
          <w:trHeight w:val="150"/>
        </w:trPr>
        <w:tc>
          <w:tcPr>
            <w:tcW w:w="1135" w:type="dxa"/>
            <w:gridSpan w:val="3"/>
            <w:vMerge w:val="restart"/>
            <w:tcBorders>
              <w:top w:val="single" w:sz="8" w:space="0" w:color="auto"/>
              <w:left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8415725" w14:textId="250BE187" w:rsidR="00681287" w:rsidRPr="001242DA" w:rsidRDefault="00681287"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20.</w:t>
            </w:r>
          </w:p>
        </w:tc>
        <w:tc>
          <w:tcPr>
            <w:tcW w:w="5387"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DB912B7" w14:textId="541CA5FD" w:rsidR="00681287" w:rsidRPr="001242DA" w:rsidRDefault="00015B7B" w:rsidP="005F104C">
            <w:pPr>
              <w:spacing w:after="0" w:line="240" w:lineRule="auto"/>
              <w:jc w:val="both"/>
              <w:rPr>
                <w:rFonts w:ascii="Verdana" w:hAnsi="Verdana" w:cs="Times New Roman"/>
                <w:i/>
                <w:iCs/>
                <w:sz w:val="20"/>
                <w:szCs w:val="20"/>
              </w:rPr>
            </w:pPr>
            <w:r>
              <w:rPr>
                <w:rFonts w:ascii="Verdana" w:hAnsi="Verdana"/>
                <w:i/>
                <w:sz w:val="20"/>
              </w:rPr>
              <w:t>If the applicant intends to provide the services of reception and transmission of orders for crypto-assets on behalf of clients</w:t>
            </w:r>
          </w:p>
        </w:tc>
        <w:tc>
          <w:tcPr>
            <w:tcW w:w="3685"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100FBC04" w14:textId="77777777" w:rsidR="00681287" w:rsidRPr="001242DA" w:rsidRDefault="00681287" w:rsidP="00905566">
            <w:pPr>
              <w:spacing w:after="0" w:line="240" w:lineRule="auto"/>
              <w:jc w:val="both"/>
              <w:rPr>
                <w:rFonts w:ascii="Verdana" w:eastAsia="Times New Roman" w:hAnsi="Verdana" w:cs="Times New Roman"/>
                <w:kern w:val="0"/>
                <w:sz w:val="20"/>
                <w:szCs w:val="20"/>
                <w:lang w:eastAsia="lt-LT"/>
                <w14:ligatures w14:val="none"/>
              </w:rPr>
            </w:pPr>
          </w:p>
        </w:tc>
      </w:tr>
      <w:tr w:rsidR="00681287" w:rsidRPr="001242DA" w14:paraId="38C9CF7A" w14:textId="77777777">
        <w:trPr>
          <w:trHeight w:val="149"/>
        </w:trPr>
        <w:tc>
          <w:tcPr>
            <w:tcW w:w="1135" w:type="dxa"/>
            <w:gridSpan w:val="3"/>
            <w:vMerge/>
            <w:tcBorders>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DDF58B1" w14:textId="77777777" w:rsidR="00681287" w:rsidRPr="001242DA" w:rsidRDefault="00681287"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C5A294F" w14:textId="6A18BCC4" w:rsidR="008E552C" w:rsidRPr="001242DA" w:rsidRDefault="008E552C" w:rsidP="005F104C">
            <w:pPr>
              <w:spacing w:after="0" w:line="240" w:lineRule="auto"/>
              <w:jc w:val="both"/>
              <w:rPr>
                <w:rFonts w:ascii="Verdana" w:hAnsi="Verdana" w:cs="Times New Roman"/>
                <w:sz w:val="20"/>
                <w:szCs w:val="20"/>
              </w:rPr>
            </w:pPr>
            <w:r>
              <w:rPr>
                <w:rFonts w:ascii="Verdana" w:hAnsi="Verdana"/>
                <w:sz w:val="20"/>
              </w:rPr>
              <w:t xml:space="preserve">Copies of the policies and procedures and description of the measures to ensure compliance </w:t>
            </w:r>
            <w:r>
              <w:rPr>
                <w:rFonts w:ascii="Verdana" w:hAnsi="Verdana"/>
                <w:sz w:val="20"/>
              </w:rPr>
              <w:lastRenderedPageBreak/>
              <w:t>with the requirements of Article 80 of Regulation (EU) 2023/1114.</w:t>
            </w:r>
          </w:p>
        </w:tc>
        <w:tc>
          <w:tcPr>
            <w:tcW w:w="3685"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9EF9F94" w14:textId="77777777" w:rsidR="00681287" w:rsidRPr="001242DA" w:rsidRDefault="00681287" w:rsidP="00905566">
            <w:pPr>
              <w:spacing w:after="0" w:line="240" w:lineRule="auto"/>
              <w:jc w:val="both"/>
              <w:rPr>
                <w:rFonts w:ascii="Verdana" w:eastAsia="Times New Roman" w:hAnsi="Verdana" w:cs="Times New Roman"/>
                <w:kern w:val="0"/>
                <w:sz w:val="20"/>
                <w:szCs w:val="20"/>
                <w:lang w:eastAsia="lt-LT"/>
                <w14:ligatures w14:val="none"/>
              </w:rPr>
            </w:pPr>
          </w:p>
        </w:tc>
      </w:tr>
      <w:tr w:rsidR="00AE1C56" w:rsidRPr="001242DA" w14:paraId="7922A3CF" w14:textId="77777777" w:rsidTr="00C8263C">
        <w:trPr>
          <w:trHeight w:val="234"/>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3F556A5" w14:textId="1F088559" w:rsidR="00AE1C56" w:rsidRPr="001242DA" w:rsidRDefault="00681287"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21.</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609F36C" w14:textId="135A79EE" w:rsidR="00AE1C56" w:rsidRPr="001242DA" w:rsidRDefault="00015B7B" w:rsidP="00905566">
            <w:pPr>
              <w:spacing w:after="0" w:line="240" w:lineRule="auto"/>
              <w:jc w:val="both"/>
              <w:rPr>
                <w:rFonts w:ascii="Verdana" w:hAnsi="Verdana" w:cs="Times New Roman"/>
                <w:i/>
                <w:iCs/>
                <w:sz w:val="20"/>
                <w:szCs w:val="20"/>
              </w:rPr>
            </w:pPr>
            <w:r>
              <w:rPr>
                <w:rFonts w:ascii="Verdana" w:hAnsi="Verdana"/>
                <w:i/>
                <w:sz w:val="20"/>
              </w:rPr>
              <w:t>If the applicant intends to provide advice or portfolio management on crypto-assets</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56CC5D42" w14:textId="77777777" w:rsidR="00AE1C56" w:rsidRPr="001242DA" w:rsidRDefault="00AE1C5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AE1C56" w:rsidRPr="001242DA" w14:paraId="6159B1FD" w14:textId="77777777" w:rsidTr="00C8263C">
        <w:trPr>
          <w:trHeight w:val="689"/>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D05224" w14:textId="77777777" w:rsidR="00AE1C56" w:rsidRPr="001242DA" w:rsidRDefault="00AE1C56"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09A40F01" w14:textId="420F60B0" w:rsidR="00AE1C56" w:rsidRPr="001242DA" w:rsidRDefault="101A8812" w:rsidP="00AE1C56">
            <w:pPr>
              <w:spacing w:after="0" w:line="240" w:lineRule="auto"/>
              <w:jc w:val="both"/>
              <w:rPr>
                <w:rFonts w:ascii="Verdana" w:hAnsi="Verdana" w:cs="Times New Roman"/>
                <w:sz w:val="20"/>
                <w:szCs w:val="20"/>
              </w:rPr>
            </w:pPr>
            <w:r>
              <w:rPr>
                <w:rFonts w:ascii="Verdana" w:hAnsi="Verdana"/>
                <w:sz w:val="20"/>
              </w:rPr>
              <w:t>Procedures for ensuring that the persons providing advice or portfolio management services on behalf of the applicants possess the appropriate knowledge, skills, competences and experience.</w:t>
            </w:r>
          </w:p>
          <w:p w14:paraId="75E059E0" w14:textId="77777777" w:rsidR="00AE1C56" w:rsidRPr="001242DA" w:rsidRDefault="00AE1C56" w:rsidP="00AE1C56">
            <w:pPr>
              <w:spacing w:after="0" w:line="240" w:lineRule="auto"/>
              <w:jc w:val="both"/>
              <w:rPr>
                <w:rFonts w:ascii="Verdana" w:hAnsi="Verdana" w:cs="Times New Roman"/>
                <w:sz w:val="20"/>
                <w:szCs w:val="20"/>
                <w:highlight w:val="yellow"/>
              </w:rPr>
            </w:pPr>
          </w:p>
          <w:p w14:paraId="25EC2325" w14:textId="698CB771" w:rsidR="00AE1C56" w:rsidRPr="001242DA" w:rsidRDefault="00AE1C56" w:rsidP="00AE1C56">
            <w:pPr>
              <w:spacing w:after="0" w:line="240" w:lineRule="auto"/>
              <w:jc w:val="both"/>
              <w:rPr>
                <w:rFonts w:ascii="Verdana" w:hAnsi="Verdana" w:cs="Times New Roman"/>
                <w:sz w:val="18"/>
                <w:szCs w:val="18"/>
              </w:rPr>
            </w:pPr>
            <w:r>
              <w:rPr>
                <w:rFonts w:ascii="Verdana" w:hAnsi="Verdana"/>
                <w:i/>
                <w:iCs/>
                <w:sz w:val="18"/>
              </w:rPr>
              <w:t>The documents prepared by the applicant disclosing the information specified in Article 81 of Regulation (EU) 2023/1114 and Article 16 of the regulatory technical standards</w:t>
            </w:r>
            <w:r w:rsidR="004A76B6">
              <w:rPr>
                <w:rFonts w:ascii="Verdana" w:hAnsi="Verdana"/>
                <w:i/>
                <w:iCs/>
                <w:sz w:val="18"/>
              </w:rPr>
              <w:t>.</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0D03DA" w14:textId="77777777" w:rsidR="00AE1C56" w:rsidRPr="001242DA" w:rsidRDefault="00AE1C56" w:rsidP="00905566">
            <w:pPr>
              <w:spacing w:after="0" w:line="240" w:lineRule="auto"/>
              <w:jc w:val="both"/>
              <w:rPr>
                <w:rFonts w:ascii="Verdana" w:eastAsia="Times New Roman" w:hAnsi="Verdana" w:cs="Times New Roman"/>
                <w:kern w:val="0"/>
                <w:sz w:val="20"/>
                <w:szCs w:val="20"/>
                <w:highlight w:val="yellow"/>
                <w:lang w:eastAsia="lt-LT"/>
                <w14:ligatures w14:val="none"/>
              </w:rPr>
            </w:pPr>
          </w:p>
        </w:tc>
      </w:tr>
      <w:tr w:rsidR="00C0316D" w:rsidRPr="001242DA" w14:paraId="256D32DC" w14:textId="77777777" w:rsidTr="00C8263C">
        <w:trPr>
          <w:trHeight w:val="60"/>
        </w:trPr>
        <w:tc>
          <w:tcPr>
            <w:tcW w:w="1135" w:type="dxa"/>
            <w:gridSpan w:val="3"/>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35C5AE9" w14:textId="3C7C2D60" w:rsidR="00C0316D" w:rsidRPr="001242DA" w:rsidRDefault="00C0316D" w:rsidP="00905566">
            <w:pPr>
              <w:spacing w:after="0" w:line="240" w:lineRule="auto"/>
              <w:ind w:left="357" w:hanging="357"/>
              <w:jc w:val="both"/>
              <w:rPr>
                <w:rFonts w:ascii="Verdana" w:eastAsia="Times New Roman" w:hAnsi="Verdana" w:cs="Times New Roman"/>
                <w:color w:val="000000"/>
                <w:kern w:val="0"/>
                <w:sz w:val="20"/>
                <w:szCs w:val="20"/>
                <w14:ligatures w14:val="none"/>
              </w:rPr>
            </w:pPr>
            <w:r>
              <w:rPr>
                <w:rFonts w:ascii="Verdana" w:hAnsi="Verdana"/>
                <w:color w:val="000000"/>
                <w:sz w:val="20"/>
              </w:rPr>
              <w:t>22.</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91874B0" w14:textId="1104490D" w:rsidR="00C0316D" w:rsidRPr="001242DA" w:rsidRDefault="00015B7B" w:rsidP="27488C6E">
            <w:pPr>
              <w:spacing w:after="0" w:line="240" w:lineRule="auto"/>
              <w:jc w:val="both"/>
              <w:rPr>
                <w:rFonts w:ascii="Verdana" w:hAnsi="Verdana" w:cs="Times New Roman"/>
                <w:i/>
                <w:iCs/>
                <w:sz w:val="20"/>
                <w:szCs w:val="20"/>
              </w:rPr>
            </w:pPr>
            <w:r>
              <w:rPr>
                <w:rFonts w:ascii="Verdana" w:hAnsi="Verdana"/>
                <w:i/>
                <w:sz w:val="20"/>
              </w:rPr>
              <w:t xml:space="preserve">If the applicant intends to provide transfer services for crypto-assets on behalf of clients </w:t>
            </w:r>
          </w:p>
        </w:tc>
        <w:tc>
          <w:tcPr>
            <w:tcW w:w="368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tcPr>
          <w:p w14:paraId="2A4147D3" w14:textId="77777777" w:rsidR="00C0316D" w:rsidRPr="001242DA" w:rsidRDefault="00C0316D" w:rsidP="00905566">
            <w:pPr>
              <w:spacing w:after="0" w:line="240" w:lineRule="auto"/>
              <w:jc w:val="both"/>
              <w:rPr>
                <w:rFonts w:ascii="Verdana" w:eastAsia="Times New Roman" w:hAnsi="Verdana" w:cs="Times New Roman"/>
                <w:kern w:val="0"/>
                <w:sz w:val="20"/>
                <w:szCs w:val="20"/>
                <w:lang w:eastAsia="lt-LT"/>
                <w14:ligatures w14:val="none"/>
              </w:rPr>
            </w:pPr>
          </w:p>
        </w:tc>
      </w:tr>
      <w:tr w:rsidR="00C0316D" w:rsidRPr="001242DA" w14:paraId="0013EF5D" w14:textId="77777777" w:rsidTr="00C8263C">
        <w:trPr>
          <w:trHeight w:val="1267"/>
        </w:trPr>
        <w:tc>
          <w:tcPr>
            <w:tcW w:w="1135" w:type="dxa"/>
            <w:gridSpan w:val="3"/>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6BD0F3" w14:textId="77777777" w:rsidR="00C0316D" w:rsidRPr="001242DA" w:rsidRDefault="00C0316D" w:rsidP="00905566">
            <w:pPr>
              <w:spacing w:after="0" w:line="240" w:lineRule="auto"/>
              <w:ind w:left="357" w:hanging="357"/>
              <w:jc w:val="both"/>
              <w:rPr>
                <w:rFonts w:ascii="Verdana" w:eastAsia="Times New Roman" w:hAnsi="Verdana" w:cs="Times New Roman"/>
                <w:color w:val="000000"/>
                <w:kern w:val="0"/>
                <w:sz w:val="20"/>
                <w:szCs w:val="20"/>
                <w:lang w:eastAsia="lt-LT"/>
                <w14:ligatures w14:val="none"/>
              </w:rPr>
            </w:pPr>
          </w:p>
        </w:tc>
        <w:tc>
          <w:tcPr>
            <w:tcW w:w="53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00CD5FB" w14:textId="1EE318C0" w:rsidR="00C0316D" w:rsidRPr="001242DA" w:rsidRDefault="00C0316D" w:rsidP="00C0316D">
            <w:pPr>
              <w:spacing w:after="0" w:line="240" w:lineRule="auto"/>
              <w:jc w:val="both"/>
              <w:rPr>
                <w:rFonts w:ascii="Verdana" w:hAnsi="Verdana" w:cs="Times New Roman"/>
                <w:sz w:val="20"/>
                <w:szCs w:val="20"/>
              </w:rPr>
            </w:pPr>
            <w:r>
              <w:rPr>
                <w:rFonts w:ascii="Verdana" w:hAnsi="Verdana"/>
                <w:sz w:val="20"/>
              </w:rPr>
              <w:t>Procedures for the provision of transfer services.</w:t>
            </w:r>
          </w:p>
          <w:p w14:paraId="4779D028" w14:textId="77777777" w:rsidR="00C0316D" w:rsidRPr="001242DA" w:rsidRDefault="00C0316D" w:rsidP="00C0316D">
            <w:pPr>
              <w:spacing w:after="0" w:line="240" w:lineRule="auto"/>
              <w:jc w:val="both"/>
              <w:rPr>
                <w:rFonts w:ascii="Verdana" w:hAnsi="Verdana" w:cs="Times New Roman"/>
                <w:sz w:val="20"/>
                <w:szCs w:val="20"/>
              </w:rPr>
            </w:pPr>
          </w:p>
          <w:p w14:paraId="3E3BC308" w14:textId="6C577B97" w:rsidR="00C0316D" w:rsidRPr="001242DA" w:rsidRDefault="00C0316D" w:rsidP="00C0316D">
            <w:pPr>
              <w:spacing w:after="0" w:line="240" w:lineRule="auto"/>
              <w:jc w:val="both"/>
              <w:rPr>
                <w:rFonts w:ascii="Verdana" w:hAnsi="Verdana" w:cs="Times New Roman"/>
                <w:sz w:val="18"/>
                <w:szCs w:val="18"/>
              </w:rPr>
            </w:pPr>
            <w:r>
              <w:rPr>
                <w:rFonts w:ascii="Verdana" w:hAnsi="Verdana"/>
                <w:i/>
                <w:iCs/>
                <w:sz w:val="18"/>
              </w:rPr>
              <w:t>The documents prepared by the applicant disclosing the information specified in Article 82 of Regulation (EU) 2023/1114 and Article 17 of the regulatory technical standards</w:t>
            </w:r>
            <w:r w:rsidR="004A76B6">
              <w:rPr>
                <w:rFonts w:ascii="Verdana" w:hAnsi="Verdana"/>
                <w:i/>
                <w:iCs/>
                <w:sz w:val="18"/>
              </w:rPr>
              <w:t>.</w:t>
            </w:r>
          </w:p>
        </w:tc>
        <w:tc>
          <w:tcPr>
            <w:tcW w:w="3685" w:type="dxa"/>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B5F20F" w14:textId="77777777" w:rsidR="00C0316D" w:rsidRPr="001242DA" w:rsidRDefault="00C0316D" w:rsidP="00905566">
            <w:pPr>
              <w:spacing w:after="0" w:line="240" w:lineRule="auto"/>
              <w:jc w:val="both"/>
              <w:rPr>
                <w:rFonts w:ascii="Verdana" w:eastAsia="Times New Roman" w:hAnsi="Verdana" w:cs="Times New Roman"/>
                <w:kern w:val="0"/>
                <w:sz w:val="20"/>
                <w:szCs w:val="20"/>
                <w:lang w:eastAsia="lt-LT"/>
                <w14:ligatures w14:val="none"/>
              </w:rPr>
            </w:pPr>
          </w:p>
        </w:tc>
      </w:tr>
      <w:tr w:rsidR="00905566" w:rsidRPr="001242DA" w14:paraId="0CA17BCD" w14:textId="77777777" w:rsidTr="00C8263C">
        <w:trPr>
          <w:trHeight w:val="859"/>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2725A8C9" w14:textId="082B3382" w:rsidR="00905566" w:rsidRPr="001242DA" w:rsidRDefault="00905566" w:rsidP="00905566">
            <w:pPr>
              <w:spacing w:after="0" w:line="240" w:lineRule="auto"/>
              <w:jc w:val="center"/>
              <w:rPr>
                <w:rFonts w:ascii="Verdana" w:eastAsia="Times New Roman" w:hAnsi="Verdana" w:cs="Times New Roman"/>
                <w:b/>
                <w:bCs/>
                <w:kern w:val="0"/>
                <w:sz w:val="20"/>
                <w:szCs w:val="20"/>
                <w14:ligatures w14:val="none"/>
              </w:rPr>
            </w:pPr>
            <w:r>
              <w:rPr>
                <w:rFonts w:ascii="Verdana" w:hAnsi="Verdana"/>
                <w:b/>
                <w:color w:val="000000"/>
                <w:sz w:val="20"/>
              </w:rPr>
              <w:t>Other accompanying documents additionally submitted by the applicant</w:t>
            </w:r>
          </w:p>
          <w:p w14:paraId="4BD6DB22" w14:textId="4980AB32" w:rsidR="00905566" w:rsidRPr="001242DA" w:rsidRDefault="00905566" w:rsidP="00905566">
            <w:pPr>
              <w:spacing w:after="0" w:line="240" w:lineRule="auto"/>
              <w:jc w:val="center"/>
              <w:rPr>
                <w:rFonts w:ascii="Verdana" w:eastAsia="Times New Roman" w:hAnsi="Verdana" w:cs="Times New Roman"/>
                <w:kern w:val="0"/>
                <w:sz w:val="20"/>
                <w:szCs w:val="20"/>
                <w:highlight w:val="yellow"/>
                <w14:ligatures w14:val="none"/>
              </w:rPr>
            </w:pPr>
            <w:r>
              <w:rPr>
                <w:rFonts w:ascii="Verdana" w:hAnsi="Verdana"/>
                <w:i/>
                <w:color w:val="000000"/>
                <w:sz w:val="20"/>
              </w:rPr>
              <w:t>(where other documents are additionally submitted, this table must be extended to include the titles of the submitted documents)</w:t>
            </w:r>
          </w:p>
        </w:tc>
      </w:tr>
      <w:tr w:rsidR="00905566" w:rsidRPr="001242DA" w14:paraId="123192FD" w14:textId="77777777" w:rsidTr="00C8263C">
        <w:tc>
          <w:tcPr>
            <w:tcW w:w="1135"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D326CBD" w14:textId="61C889CB" w:rsidR="00905566" w:rsidRPr="001242DA" w:rsidRDefault="00905566" w:rsidP="00905566">
            <w:pPr>
              <w:spacing w:after="0" w:line="240" w:lineRule="auto"/>
              <w:ind w:left="357" w:hanging="357"/>
              <w:jc w:val="both"/>
              <w:rPr>
                <w:rFonts w:ascii="Verdana" w:eastAsia="Times New Roman" w:hAnsi="Verdana" w:cs="Times New Roman"/>
                <w:kern w:val="0"/>
                <w:sz w:val="20"/>
                <w:szCs w:val="20"/>
                <w14:ligatures w14:val="none"/>
              </w:rPr>
            </w:pPr>
            <w:r>
              <w:rPr>
                <w:rFonts w:ascii="Verdana" w:hAnsi="Verdana"/>
                <w:sz w:val="20"/>
              </w:rPr>
              <w:t>23.</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C3852FA" w14:textId="6EC9117D" w:rsidR="00905566" w:rsidRPr="001242DA" w:rsidRDefault="00A73101"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w:t>
            </w:r>
          </w:p>
        </w:tc>
        <w:tc>
          <w:tcPr>
            <w:tcW w:w="3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D42F91" w14:textId="77777777" w:rsidR="00905566" w:rsidRPr="001242DA" w:rsidRDefault="00905566" w:rsidP="00905566">
            <w:pPr>
              <w:spacing w:after="0" w:line="240" w:lineRule="auto"/>
              <w:jc w:val="both"/>
              <w:rPr>
                <w:rFonts w:ascii="Verdana" w:eastAsia="Times New Roman" w:hAnsi="Verdana" w:cs="Times New Roman"/>
                <w:kern w:val="0"/>
                <w:sz w:val="20"/>
                <w:szCs w:val="20"/>
                <w14:ligatures w14:val="none"/>
              </w:rPr>
            </w:pPr>
            <w:r>
              <w:rPr>
                <w:rFonts w:ascii="Verdana" w:hAnsi="Verdana"/>
                <w:sz w:val="20"/>
              </w:rPr>
              <w:t> </w:t>
            </w:r>
          </w:p>
        </w:tc>
      </w:tr>
    </w:tbl>
    <w:p w14:paraId="0034901E" w14:textId="77777777" w:rsidR="001A5D3D" w:rsidRPr="001242DA" w:rsidRDefault="001A5D3D" w:rsidP="00BA1FC2">
      <w:pPr>
        <w:spacing w:after="0" w:line="240" w:lineRule="auto"/>
        <w:ind w:firstLine="567"/>
        <w:jc w:val="both"/>
        <w:rPr>
          <w:rFonts w:ascii="Verdana" w:hAnsi="Verdana"/>
          <w:sz w:val="20"/>
          <w:szCs w:val="20"/>
        </w:rPr>
      </w:pPr>
    </w:p>
    <w:p w14:paraId="1E927002" w14:textId="6BE30B47" w:rsidR="00BA1FC2" w:rsidRPr="001242DA" w:rsidRDefault="008F66A1" w:rsidP="004F48FD">
      <w:pPr>
        <w:spacing w:after="0" w:line="240" w:lineRule="auto"/>
        <w:ind w:left="-426" w:firstLine="567"/>
        <w:jc w:val="both"/>
        <w:rPr>
          <w:rFonts w:ascii="Verdana" w:hAnsi="Verdana"/>
          <w:sz w:val="20"/>
          <w:szCs w:val="20"/>
        </w:rPr>
      </w:pPr>
      <w:r>
        <w:rPr>
          <w:rFonts w:ascii="Verdana" w:hAnsi="Verdana"/>
          <w:sz w:val="20"/>
        </w:rPr>
        <w:t xml:space="preserve">I hereby confirm that this application and its accompanying documents contain all information established by legal acts, and the data provided are correct, complete, not misleading and relevant. </w:t>
      </w:r>
    </w:p>
    <w:p w14:paraId="653A0E5C" w14:textId="34D8F34C" w:rsidR="00AB72A6" w:rsidRPr="001242DA" w:rsidRDefault="00AB72A6" w:rsidP="004F48FD">
      <w:pPr>
        <w:spacing w:after="0" w:line="240" w:lineRule="auto"/>
        <w:ind w:left="-426" w:firstLine="567"/>
        <w:jc w:val="both"/>
        <w:rPr>
          <w:rFonts w:ascii="Verdana" w:hAnsi="Verdana"/>
          <w:sz w:val="20"/>
          <w:szCs w:val="20"/>
        </w:rPr>
      </w:pPr>
      <w:r>
        <w:rPr>
          <w:rFonts w:ascii="Verdana" w:hAnsi="Verdana"/>
          <w:color w:val="000000"/>
          <w:sz w:val="20"/>
          <w:shd w:val="clear" w:color="auto" w:fill="FFFFFF"/>
        </w:rPr>
        <w:t>I understand that the provision of incorrect, misleading and/or incomplete information may delay the assessment of the application and may result in a decision to refuse to consider the application on its merits or to refuse to issue/supplement the crypto-asset service provider licence.</w:t>
      </w:r>
    </w:p>
    <w:p w14:paraId="6C059040" w14:textId="79A864F0" w:rsidR="003D0705" w:rsidRPr="001242DA" w:rsidRDefault="008F66A1" w:rsidP="004F48FD">
      <w:pPr>
        <w:spacing w:after="0" w:line="240" w:lineRule="auto"/>
        <w:ind w:left="-426" w:firstLine="567"/>
        <w:jc w:val="both"/>
        <w:rPr>
          <w:rFonts w:ascii="Verdana" w:hAnsi="Verdana"/>
          <w:sz w:val="20"/>
          <w:szCs w:val="20"/>
        </w:rPr>
      </w:pPr>
      <w:r>
        <w:rPr>
          <w:rFonts w:ascii="Verdana" w:hAnsi="Verdana"/>
          <w:sz w:val="20"/>
        </w:rPr>
        <w:t xml:space="preserve">I undertake to notify Lietuvos bankas without undue delay, but no later than within five working days, of changes in the information provided in this application that occurred before the issuance of the licence requested in this application. </w:t>
      </w:r>
    </w:p>
    <w:p w14:paraId="0ACC55DF" w14:textId="4C353F67" w:rsidR="007C67AC" w:rsidRPr="001242DA" w:rsidRDefault="007C67AC" w:rsidP="004F48FD">
      <w:pPr>
        <w:spacing w:after="0" w:line="240" w:lineRule="auto"/>
        <w:ind w:left="-426" w:firstLine="567"/>
        <w:jc w:val="both"/>
        <w:rPr>
          <w:rFonts w:ascii="Verdana" w:hAnsi="Verdana"/>
          <w:sz w:val="20"/>
          <w:szCs w:val="20"/>
        </w:rPr>
      </w:pPr>
      <w:r>
        <w:rPr>
          <w:rFonts w:ascii="Verdana" w:hAnsi="Verdana"/>
          <w:sz w:val="20"/>
        </w:rPr>
        <w:t xml:space="preserve">I am prepared to submit all other required documents, information and explanations necessary for Lietuvos bankas to perform the assessment concerning the licence issuance. </w:t>
      </w:r>
    </w:p>
    <w:p w14:paraId="7807424F" w14:textId="31CE2D4F" w:rsidR="00ED4CDF" w:rsidRPr="001242DA" w:rsidRDefault="00ED4CDF" w:rsidP="004F48FD">
      <w:pPr>
        <w:spacing w:after="0" w:line="240" w:lineRule="auto"/>
        <w:ind w:left="-426" w:firstLine="567"/>
        <w:jc w:val="both"/>
        <w:rPr>
          <w:rFonts w:ascii="Verdana" w:hAnsi="Verdana"/>
          <w:sz w:val="20"/>
        </w:rPr>
      </w:pPr>
      <w:r>
        <w:rPr>
          <w:rFonts w:ascii="Verdana" w:hAnsi="Verdana"/>
          <w:sz w:val="20"/>
        </w:rPr>
        <w:t>I understand that Lietuvos bankas may, in accordance with the procedure established by legal acts of the European Union and the Republic of Lithuania, verify the data and information provided by me in this application and other documents, and I have no objection to it. I agree that, when verifying the data and information provided by me in this application and other documents, Lietuvos bankas may engage relevant institutions of the Republic of Lithuania and other countries to which the data and information provided by me to Lietuvos bankas may be disclosed in accordance with the procedure established by legislation.</w:t>
      </w:r>
    </w:p>
    <w:p w14:paraId="12CF17C4" w14:textId="77777777" w:rsidR="00CD30AF" w:rsidRPr="001242DA" w:rsidRDefault="00CD30AF" w:rsidP="004F48FD">
      <w:pPr>
        <w:spacing w:after="0" w:line="240" w:lineRule="auto"/>
        <w:ind w:left="-426" w:firstLine="567"/>
        <w:jc w:val="both"/>
        <w:rPr>
          <w:rFonts w:ascii="Verdana" w:hAnsi="Verdana"/>
          <w:sz w:val="20"/>
        </w:rPr>
      </w:pPr>
    </w:p>
    <w:p w14:paraId="34EB6474" w14:textId="77777777" w:rsidR="0021754A" w:rsidRPr="001242DA" w:rsidRDefault="0021754A" w:rsidP="004F48FD">
      <w:pPr>
        <w:spacing w:after="0" w:line="240" w:lineRule="auto"/>
        <w:ind w:left="-426"/>
        <w:jc w:val="both"/>
        <w:rPr>
          <w:rFonts w:ascii="Verdana" w:hAnsi="Verdana"/>
          <w:sz w:val="20"/>
        </w:rPr>
      </w:pPr>
      <w:r>
        <w:rPr>
          <w:rFonts w:ascii="Verdana" w:hAnsi="Verdana"/>
          <w:sz w:val="20"/>
        </w:rPr>
        <w:t>Completion date</w:t>
      </w:r>
    </w:p>
    <w:tbl>
      <w:tblPr>
        <w:tblStyle w:val="TableGrid"/>
        <w:tblW w:w="0" w:type="auto"/>
        <w:tblInd w:w="-431" w:type="dxa"/>
        <w:tblLook w:val="04A0" w:firstRow="1" w:lastRow="0" w:firstColumn="1" w:lastColumn="0" w:noHBand="0" w:noVBand="1"/>
      </w:tblPr>
      <w:tblGrid>
        <w:gridCol w:w="3233"/>
      </w:tblGrid>
      <w:tr w:rsidR="0021754A" w:rsidRPr="001242DA" w14:paraId="5FCCAD70" w14:textId="77777777" w:rsidTr="004F48FD">
        <w:tc>
          <w:tcPr>
            <w:tcW w:w="3233" w:type="dxa"/>
          </w:tcPr>
          <w:p w14:paraId="457976BB" w14:textId="77777777" w:rsidR="0021754A" w:rsidRPr="001242DA" w:rsidRDefault="0021754A" w:rsidP="004F48FD">
            <w:pPr>
              <w:ind w:left="-426"/>
              <w:jc w:val="both"/>
              <w:rPr>
                <w:rFonts w:ascii="Verdana" w:hAnsi="Verdana"/>
                <w:sz w:val="20"/>
              </w:rPr>
            </w:pPr>
          </w:p>
        </w:tc>
      </w:tr>
    </w:tbl>
    <w:p w14:paraId="4A2682CB" w14:textId="77777777" w:rsidR="0021754A" w:rsidRPr="001242DA" w:rsidRDefault="0021754A" w:rsidP="004F48FD">
      <w:pPr>
        <w:spacing w:after="0" w:line="240" w:lineRule="auto"/>
        <w:ind w:left="-426"/>
        <w:jc w:val="both"/>
        <w:rPr>
          <w:rFonts w:ascii="Verdana" w:hAnsi="Verdana"/>
          <w:sz w:val="20"/>
        </w:rPr>
      </w:pPr>
    </w:p>
    <w:p w14:paraId="42748F2C" w14:textId="3DC5635C" w:rsidR="0021754A" w:rsidRPr="001242DA" w:rsidRDefault="0021754A" w:rsidP="004F48FD">
      <w:pPr>
        <w:spacing w:after="0" w:line="240" w:lineRule="auto"/>
        <w:ind w:left="-426"/>
        <w:jc w:val="both"/>
        <w:rPr>
          <w:rFonts w:ascii="Verdana" w:hAnsi="Verdana"/>
          <w:color w:val="000000"/>
          <w:sz w:val="20"/>
        </w:rPr>
      </w:pPr>
      <w:r>
        <w:rPr>
          <w:rFonts w:ascii="Verdana" w:hAnsi="Verdana"/>
          <w:color w:val="000000"/>
          <w:sz w:val="20"/>
        </w:rPr>
        <w:t>First name and surname, position (if signed by the legal entity’s employee) and signature</w:t>
      </w:r>
    </w:p>
    <w:tbl>
      <w:tblPr>
        <w:tblStyle w:val="TableGrid"/>
        <w:tblW w:w="0" w:type="auto"/>
        <w:tblInd w:w="-431" w:type="dxa"/>
        <w:tblLook w:val="04A0" w:firstRow="1" w:lastRow="0" w:firstColumn="1" w:lastColumn="0" w:noHBand="0" w:noVBand="1"/>
      </w:tblPr>
      <w:tblGrid>
        <w:gridCol w:w="10059"/>
      </w:tblGrid>
      <w:tr w:rsidR="0021754A" w:rsidRPr="001242DA" w14:paraId="3D9E80E8" w14:textId="77777777" w:rsidTr="004F48FD">
        <w:tc>
          <w:tcPr>
            <w:tcW w:w="10059" w:type="dxa"/>
          </w:tcPr>
          <w:p w14:paraId="0CA55445" w14:textId="77777777" w:rsidR="0021754A" w:rsidRPr="001242DA" w:rsidRDefault="0021754A" w:rsidP="004F48FD">
            <w:pPr>
              <w:ind w:left="-426"/>
              <w:jc w:val="both"/>
              <w:rPr>
                <w:rFonts w:ascii="Verdana" w:hAnsi="Verdana"/>
                <w:sz w:val="20"/>
              </w:rPr>
            </w:pPr>
          </w:p>
        </w:tc>
      </w:tr>
    </w:tbl>
    <w:p w14:paraId="49469C6A" w14:textId="77777777" w:rsidR="0021754A" w:rsidRPr="001242DA" w:rsidRDefault="0021754A" w:rsidP="0021754A">
      <w:pPr>
        <w:rPr>
          <w:rFonts w:ascii="Verdana" w:hAnsi="Verdana"/>
          <w:sz w:val="20"/>
        </w:rPr>
      </w:pPr>
    </w:p>
    <w:sectPr w:rsidR="0021754A" w:rsidRPr="001242DA" w:rsidSect="002D1C0C">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818B0" w14:textId="77777777" w:rsidR="00C27EE3" w:rsidRDefault="00C27EE3" w:rsidP="001C3754">
      <w:pPr>
        <w:spacing w:after="0" w:line="240" w:lineRule="auto"/>
      </w:pPr>
      <w:r>
        <w:separator/>
      </w:r>
    </w:p>
  </w:endnote>
  <w:endnote w:type="continuationSeparator" w:id="0">
    <w:p w14:paraId="2DFC428E" w14:textId="77777777" w:rsidR="00C27EE3" w:rsidRDefault="00C27EE3" w:rsidP="001C3754">
      <w:pPr>
        <w:spacing w:after="0" w:line="240" w:lineRule="auto"/>
      </w:pPr>
      <w:r>
        <w:continuationSeparator/>
      </w:r>
    </w:p>
  </w:endnote>
  <w:endnote w:type="continuationNotice" w:id="1">
    <w:p w14:paraId="1AE2D0EA" w14:textId="77777777" w:rsidR="00C27EE3" w:rsidRDefault="00C27E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52A4E" w14:textId="77777777" w:rsidR="00C27EE3" w:rsidRDefault="00C27EE3" w:rsidP="001C3754">
      <w:pPr>
        <w:spacing w:after="0" w:line="240" w:lineRule="auto"/>
      </w:pPr>
      <w:r>
        <w:separator/>
      </w:r>
    </w:p>
  </w:footnote>
  <w:footnote w:type="continuationSeparator" w:id="0">
    <w:p w14:paraId="06F287B3" w14:textId="77777777" w:rsidR="00C27EE3" w:rsidRDefault="00C27EE3" w:rsidP="001C3754">
      <w:pPr>
        <w:spacing w:after="0" w:line="240" w:lineRule="auto"/>
      </w:pPr>
      <w:r>
        <w:continuationSeparator/>
      </w:r>
    </w:p>
  </w:footnote>
  <w:footnote w:type="continuationNotice" w:id="1">
    <w:p w14:paraId="11545517" w14:textId="77777777" w:rsidR="00C27EE3" w:rsidRDefault="00C27E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47B42"/>
    <w:multiLevelType w:val="hybridMultilevel"/>
    <w:tmpl w:val="E1C84E1A"/>
    <w:lvl w:ilvl="0" w:tplc="8E5246BE">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21538A3"/>
    <w:multiLevelType w:val="hybridMultilevel"/>
    <w:tmpl w:val="1D443722"/>
    <w:lvl w:ilvl="0" w:tplc="B2DC3094">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16cid:durableId="342124084">
    <w:abstractNumId w:val="1"/>
  </w:num>
  <w:num w:numId="2" w16cid:durableId="575172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1296"/>
  <w:hyphenationZone w:val="396"/>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54"/>
    <w:rsid w:val="000011B6"/>
    <w:rsid w:val="000012DD"/>
    <w:rsid w:val="00001ACE"/>
    <w:rsid w:val="00001C37"/>
    <w:rsid w:val="00005B67"/>
    <w:rsid w:val="0000671D"/>
    <w:rsid w:val="00006B61"/>
    <w:rsid w:val="00006D8B"/>
    <w:rsid w:val="00007087"/>
    <w:rsid w:val="0001006F"/>
    <w:rsid w:val="00010F45"/>
    <w:rsid w:val="000112EB"/>
    <w:rsid w:val="0001252A"/>
    <w:rsid w:val="00013EFB"/>
    <w:rsid w:val="00015B7B"/>
    <w:rsid w:val="00015CB3"/>
    <w:rsid w:val="0001689E"/>
    <w:rsid w:val="0001736A"/>
    <w:rsid w:val="00020DF3"/>
    <w:rsid w:val="000225D1"/>
    <w:rsid w:val="00023DC1"/>
    <w:rsid w:val="00027125"/>
    <w:rsid w:val="00027766"/>
    <w:rsid w:val="00031B65"/>
    <w:rsid w:val="0003336E"/>
    <w:rsid w:val="00033380"/>
    <w:rsid w:val="00034438"/>
    <w:rsid w:val="00041022"/>
    <w:rsid w:val="0005169E"/>
    <w:rsid w:val="0005349E"/>
    <w:rsid w:val="00054A56"/>
    <w:rsid w:val="000578AC"/>
    <w:rsid w:val="00065132"/>
    <w:rsid w:val="00067C17"/>
    <w:rsid w:val="00072F4D"/>
    <w:rsid w:val="0007348D"/>
    <w:rsid w:val="0007422D"/>
    <w:rsid w:val="00083FCB"/>
    <w:rsid w:val="000909F0"/>
    <w:rsid w:val="000936F6"/>
    <w:rsid w:val="0009727A"/>
    <w:rsid w:val="000977CE"/>
    <w:rsid w:val="000A16D5"/>
    <w:rsid w:val="000A784B"/>
    <w:rsid w:val="000A796C"/>
    <w:rsid w:val="000B0CE4"/>
    <w:rsid w:val="000B380D"/>
    <w:rsid w:val="000B3F9D"/>
    <w:rsid w:val="000B6E73"/>
    <w:rsid w:val="000C1003"/>
    <w:rsid w:val="000C16DC"/>
    <w:rsid w:val="000C19CF"/>
    <w:rsid w:val="000C4CE5"/>
    <w:rsid w:val="000C7AE6"/>
    <w:rsid w:val="000D11AF"/>
    <w:rsid w:val="000D1DC5"/>
    <w:rsid w:val="000D2593"/>
    <w:rsid w:val="000D39AD"/>
    <w:rsid w:val="000E3CC6"/>
    <w:rsid w:val="000F127A"/>
    <w:rsid w:val="00101FD5"/>
    <w:rsid w:val="00102749"/>
    <w:rsid w:val="00103154"/>
    <w:rsid w:val="00113DB6"/>
    <w:rsid w:val="001174A7"/>
    <w:rsid w:val="00122A25"/>
    <w:rsid w:val="00123AB4"/>
    <w:rsid w:val="001242DA"/>
    <w:rsid w:val="00126EF9"/>
    <w:rsid w:val="001277EE"/>
    <w:rsid w:val="00136B76"/>
    <w:rsid w:val="001374F4"/>
    <w:rsid w:val="001403AC"/>
    <w:rsid w:val="00141253"/>
    <w:rsid w:val="001454CC"/>
    <w:rsid w:val="00145732"/>
    <w:rsid w:val="00145C2B"/>
    <w:rsid w:val="00153088"/>
    <w:rsid w:val="001544F8"/>
    <w:rsid w:val="00156C05"/>
    <w:rsid w:val="00156F50"/>
    <w:rsid w:val="001666A9"/>
    <w:rsid w:val="001676CA"/>
    <w:rsid w:val="001728E1"/>
    <w:rsid w:val="0017655F"/>
    <w:rsid w:val="00180330"/>
    <w:rsid w:val="00180F34"/>
    <w:rsid w:val="00180FCF"/>
    <w:rsid w:val="00181EF5"/>
    <w:rsid w:val="00182748"/>
    <w:rsid w:val="00184BC2"/>
    <w:rsid w:val="00184F74"/>
    <w:rsid w:val="00190747"/>
    <w:rsid w:val="00190E84"/>
    <w:rsid w:val="00191B2A"/>
    <w:rsid w:val="00194BE0"/>
    <w:rsid w:val="00195C9F"/>
    <w:rsid w:val="001963E4"/>
    <w:rsid w:val="00197819"/>
    <w:rsid w:val="001A04CA"/>
    <w:rsid w:val="001A3537"/>
    <w:rsid w:val="001A49C4"/>
    <w:rsid w:val="001A5D3D"/>
    <w:rsid w:val="001A5FC5"/>
    <w:rsid w:val="001A6845"/>
    <w:rsid w:val="001A6C8F"/>
    <w:rsid w:val="001A7503"/>
    <w:rsid w:val="001B0D81"/>
    <w:rsid w:val="001B2EEB"/>
    <w:rsid w:val="001B42B8"/>
    <w:rsid w:val="001B5485"/>
    <w:rsid w:val="001B6137"/>
    <w:rsid w:val="001B75BC"/>
    <w:rsid w:val="001C0B1A"/>
    <w:rsid w:val="001C3754"/>
    <w:rsid w:val="001C404E"/>
    <w:rsid w:val="001C410E"/>
    <w:rsid w:val="001C49F6"/>
    <w:rsid w:val="001D2203"/>
    <w:rsid w:val="001D2C23"/>
    <w:rsid w:val="001D3A8F"/>
    <w:rsid w:val="001D3CC2"/>
    <w:rsid w:val="001D3CCB"/>
    <w:rsid w:val="001D4357"/>
    <w:rsid w:val="001D5676"/>
    <w:rsid w:val="001D5E46"/>
    <w:rsid w:val="001D5E80"/>
    <w:rsid w:val="001E06C9"/>
    <w:rsid w:val="001E1094"/>
    <w:rsid w:val="001E3802"/>
    <w:rsid w:val="001F0FF2"/>
    <w:rsid w:val="001F198B"/>
    <w:rsid w:val="001F5BC9"/>
    <w:rsid w:val="001F6031"/>
    <w:rsid w:val="0020129C"/>
    <w:rsid w:val="00201BB9"/>
    <w:rsid w:val="00201E70"/>
    <w:rsid w:val="002031C4"/>
    <w:rsid w:val="0020616B"/>
    <w:rsid w:val="00206681"/>
    <w:rsid w:val="002132B2"/>
    <w:rsid w:val="0021502B"/>
    <w:rsid w:val="002173C9"/>
    <w:rsid w:val="0021754A"/>
    <w:rsid w:val="0022241F"/>
    <w:rsid w:val="00230A4F"/>
    <w:rsid w:val="002335DB"/>
    <w:rsid w:val="00233C16"/>
    <w:rsid w:val="00235631"/>
    <w:rsid w:val="00236B24"/>
    <w:rsid w:val="00242EC9"/>
    <w:rsid w:val="0024336B"/>
    <w:rsid w:val="00246345"/>
    <w:rsid w:val="00246E75"/>
    <w:rsid w:val="002502E0"/>
    <w:rsid w:val="002502EC"/>
    <w:rsid w:val="00250D4E"/>
    <w:rsid w:val="0025121D"/>
    <w:rsid w:val="002560DD"/>
    <w:rsid w:val="002566DB"/>
    <w:rsid w:val="002570C5"/>
    <w:rsid w:val="002572F8"/>
    <w:rsid w:val="00266333"/>
    <w:rsid w:val="00266C6C"/>
    <w:rsid w:val="00266E44"/>
    <w:rsid w:val="002670E1"/>
    <w:rsid w:val="002801BE"/>
    <w:rsid w:val="002843F6"/>
    <w:rsid w:val="00285EE4"/>
    <w:rsid w:val="0028768D"/>
    <w:rsid w:val="00294F09"/>
    <w:rsid w:val="002950D0"/>
    <w:rsid w:val="002A1798"/>
    <w:rsid w:val="002A33B3"/>
    <w:rsid w:val="002A4EF4"/>
    <w:rsid w:val="002A5BBF"/>
    <w:rsid w:val="002A6761"/>
    <w:rsid w:val="002B46D0"/>
    <w:rsid w:val="002B4715"/>
    <w:rsid w:val="002B62AB"/>
    <w:rsid w:val="002B7AB5"/>
    <w:rsid w:val="002C0537"/>
    <w:rsid w:val="002C417C"/>
    <w:rsid w:val="002D1973"/>
    <w:rsid w:val="002D1C0C"/>
    <w:rsid w:val="002D1C5A"/>
    <w:rsid w:val="002D25E1"/>
    <w:rsid w:val="002D46CD"/>
    <w:rsid w:val="002D5F9C"/>
    <w:rsid w:val="002E41C8"/>
    <w:rsid w:val="002E5545"/>
    <w:rsid w:val="002E6426"/>
    <w:rsid w:val="002E7AA6"/>
    <w:rsid w:val="002F30FB"/>
    <w:rsid w:val="002F6E55"/>
    <w:rsid w:val="00301D54"/>
    <w:rsid w:val="003054B5"/>
    <w:rsid w:val="00305AC3"/>
    <w:rsid w:val="00313CEB"/>
    <w:rsid w:val="00314940"/>
    <w:rsid w:val="00322A4C"/>
    <w:rsid w:val="00323BA2"/>
    <w:rsid w:val="003240D0"/>
    <w:rsid w:val="003323F9"/>
    <w:rsid w:val="0033479D"/>
    <w:rsid w:val="003360DB"/>
    <w:rsid w:val="00340A7C"/>
    <w:rsid w:val="00347C6D"/>
    <w:rsid w:val="0035197D"/>
    <w:rsid w:val="00352B71"/>
    <w:rsid w:val="00355A50"/>
    <w:rsid w:val="00361681"/>
    <w:rsid w:val="003623E1"/>
    <w:rsid w:val="003657F9"/>
    <w:rsid w:val="00371B79"/>
    <w:rsid w:val="00383D32"/>
    <w:rsid w:val="00383FE0"/>
    <w:rsid w:val="003849EA"/>
    <w:rsid w:val="00395D02"/>
    <w:rsid w:val="0039613E"/>
    <w:rsid w:val="00397C3C"/>
    <w:rsid w:val="003A17CC"/>
    <w:rsid w:val="003A280D"/>
    <w:rsid w:val="003A7072"/>
    <w:rsid w:val="003A7D01"/>
    <w:rsid w:val="003B0B86"/>
    <w:rsid w:val="003B23E8"/>
    <w:rsid w:val="003B41EE"/>
    <w:rsid w:val="003B67F1"/>
    <w:rsid w:val="003B6CCF"/>
    <w:rsid w:val="003C30B1"/>
    <w:rsid w:val="003C3FCA"/>
    <w:rsid w:val="003C4E10"/>
    <w:rsid w:val="003C7B07"/>
    <w:rsid w:val="003D0705"/>
    <w:rsid w:val="003D48BD"/>
    <w:rsid w:val="003E2671"/>
    <w:rsid w:val="003E33B8"/>
    <w:rsid w:val="003E4D3A"/>
    <w:rsid w:val="003E4F3D"/>
    <w:rsid w:val="003E5D7B"/>
    <w:rsid w:val="003E7BF5"/>
    <w:rsid w:val="003E7F08"/>
    <w:rsid w:val="003F0A69"/>
    <w:rsid w:val="003F16B3"/>
    <w:rsid w:val="003F27C3"/>
    <w:rsid w:val="003F3133"/>
    <w:rsid w:val="003F368A"/>
    <w:rsid w:val="003F453D"/>
    <w:rsid w:val="003F4EE3"/>
    <w:rsid w:val="003F649D"/>
    <w:rsid w:val="003F75EC"/>
    <w:rsid w:val="00401AAA"/>
    <w:rsid w:val="004021E9"/>
    <w:rsid w:val="004121A1"/>
    <w:rsid w:val="00413AA7"/>
    <w:rsid w:val="00414393"/>
    <w:rsid w:val="00416C26"/>
    <w:rsid w:val="00420F8E"/>
    <w:rsid w:val="00440576"/>
    <w:rsid w:val="00440A3C"/>
    <w:rsid w:val="00441441"/>
    <w:rsid w:val="00441973"/>
    <w:rsid w:val="00444621"/>
    <w:rsid w:val="00445E10"/>
    <w:rsid w:val="00452397"/>
    <w:rsid w:val="004549F3"/>
    <w:rsid w:val="00457267"/>
    <w:rsid w:val="004574FD"/>
    <w:rsid w:val="00460C4B"/>
    <w:rsid w:val="00463ECC"/>
    <w:rsid w:val="00466F29"/>
    <w:rsid w:val="00467C3F"/>
    <w:rsid w:val="00467FA3"/>
    <w:rsid w:val="00470D24"/>
    <w:rsid w:val="00472860"/>
    <w:rsid w:val="0047507F"/>
    <w:rsid w:val="00477C7D"/>
    <w:rsid w:val="00481BFB"/>
    <w:rsid w:val="004826F6"/>
    <w:rsid w:val="004857A4"/>
    <w:rsid w:val="00487054"/>
    <w:rsid w:val="004875DA"/>
    <w:rsid w:val="00490ACA"/>
    <w:rsid w:val="0049728A"/>
    <w:rsid w:val="004A1E7B"/>
    <w:rsid w:val="004A1FC8"/>
    <w:rsid w:val="004A76B6"/>
    <w:rsid w:val="004B02D9"/>
    <w:rsid w:val="004B0F9C"/>
    <w:rsid w:val="004B25A9"/>
    <w:rsid w:val="004B6918"/>
    <w:rsid w:val="004C09F8"/>
    <w:rsid w:val="004C0F72"/>
    <w:rsid w:val="004C3B4C"/>
    <w:rsid w:val="004D0267"/>
    <w:rsid w:val="004D1B9E"/>
    <w:rsid w:val="004D30F9"/>
    <w:rsid w:val="004D39FD"/>
    <w:rsid w:val="004D491A"/>
    <w:rsid w:val="004D4E6D"/>
    <w:rsid w:val="004D78D5"/>
    <w:rsid w:val="004E0298"/>
    <w:rsid w:val="004E35F6"/>
    <w:rsid w:val="004E5112"/>
    <w:rsid w:val="004E5220"/>
    <w:rsid w:val="004E6F1B"/>
    <w:rsid w:val="004E7E69"/>
    <w:rsid w:val="004F0514"/>
    <w:rsid w:val="004F24A8"/>
    <w:rsid w:val="004F2828"/>
    <w:rsid w:val="004F48FD"/>
    <w:rsid w:val="0050020D"/>
    <w:rsid w:val="005035DD"/>
    <w:rsid w:val="00504E0E"/>
    <w:rsid w:val="00514A4B"/>
    <w:rsid w:val="00515BCB"/>
    <w:rsid w:val="005201DC"/>
    <w:rsid w:val="0052051A"/>
    <w:rsid w:val="00521E62"/>
    <w:rsid w:val="005377FE"/>
    <w:rsid w:val="0053786A"/>
    <w:rsid w:val="00542ABA"/>
    <w:rsid w:val="00543105"/>
    <w:rsid w:val="00546C77"/>
    <w:rsid w:val="005542D9"/>
    <w:rsid w:val="00557611"/>
    <w:rsid w:val="0056488F"/>
    <w:rsid w:val="00571ACA"/>
    <w:rsid w:val="0057203E"/>
    <w:rsid w:val="00574818"/>
    <w:rsid w:val="0057765A"/>
    <w:rsid w:val="0058323F"/>
    <w:rsid w:val="00583251"/>
    <w:rsid w:val="005872FF"/>
    <w:rsid w:val="005873F3"/>
    <w:rsid w:val="00587B81"/>
    <w:rsid w:val="00593A9B"/>
    <w:rsid w:val="00595088"/>
    <w:rsid w:val="005951FC"/>
    <w:rsid w:val="00595CC4"/>
    <w:rsid w:val="0059639F"/>
    <w:rsid w:val="005A071F"/>
    <w:rsid w:val="005A2197"/>
    <w:rsid w:val="005A578C"/>
    <w:rsid w:val="005B02EE"/>
    <w:rsid w:val="005B042C"/>
    <w:rsid w:val="005B2F09"/>
    <w:rsid w:val="005B3C90"/>
    <w:rsid w:val="005C0E3D"/>
    <w:rsid w:val="005C15FC"/>
    <w:rsid w:val="005C3902"/>
    <w:rsid w:val="005D078F"/>
    <w:rsid w:val="005D12C8"/>
    <w:rsid w:val="005D50F7"/>
    <w:rsid w:val="005D632C"/>
    <w:rsid w:val="005D7742"/>
    <w:rsid w:val="005D799B"/>
    <w:rsid w:val="005F104C"/>
    <w:rsid w:val="005F2F1C"/>
    <w:rsid w:val="00602C44"/>
    <w:rsid w:val="006131E3"/>
    <w:rsid w:val="00626B87"/>
    <w:rsid w:val="00631FCE"/>
    <w:rsid w:val="006322CF"/>
    <w:rsid w:val="006324A9"/>
    <w:rsid w:val="006325C1"/>
    <w:rsid w:val="0063371A"/>
    <w:rsid w:val="00636852"/>
    <w:rsid w:val="00636D88"/>
    <w:rsid w:val="00637739"/>
    <w:rsid w:val="00640B03"/>
    <w:rsid w:val="00642093"/>
    <w:rsid w:val="00642D97"/>
    <w:rsid w:val="006464F4"/>
    <w:rsid w:val="00646F25"/>
    <w:rsid w:val="0065039D"/>
    <w:rsid w:val="0065139C"/>
    <w:rsid w:val="006544FC"/>
    <w:rsid w:val="0065463F"/>
    <w:rsid w:val="0065489A"/>
    <w:rsid w:val="00656AD0"/>
    <w:rsid w:val="00657516"/>
    <w:rsid w:val="00664208"/>
    <w:rsid w:val="00666604"/>
    <w:rsid w:val="00673287"/>
    <w:rsid w:val="00681287"/>
    <w:rsid w:val="0068612E"/>
    <w:rsid w:val="00686918"/>
    <w:rsid w:val="00686BB5"/>
    <w:rsid w:val="00692F40"/>
    <w:rsid w:val="006952C2"/>
    <w:rsid w:val="00695687"/>
    <w:rsid w:val="0069679F"/>
    <w:rsid w:val="0069789F"/>
    <w:rsid w:val="006A779C"/>
    <w:rsid w:val="006B18A2"/>
    <w:rsid w:val="006B2656"/>
    <w:rsid w:val="006B4EE4"/>
    <w:rsid w:val="006C0817"/>
    <w:rsid w:val="006C2C45"/>
    <w:rsid w:val="006C34D8"/>
    <w:rsid w:val="006D0887"/>
    <w:rsid w:val="006D4AB9"/>
    <w:rsid w:val="006D5BAD"/>
    <w:rsid w:val="006D5D9D"/>
    <w:rsid w:val="006E0F10"/>
    <w:rsid w:val="006E6928"/>
    <w:rsid w:val="006F1251"/>
    <w:rsid w:val="006F2282"/>
    <w:rsid w:val="006F2DFB"/>
    <w:rsid w:val="006F64C6"/>
    <w:rsid w:val="006F6A85"/>
    <w:rsid w:val="006F7594"/>
    <w:rsid w:val="00701D3B"/>
    <w:rsid w:val="00701F13"/>
    <w:rsid w:val="007034DE"/>
    <w:rsid w:val="0071083A"/>
    <w:rsid w:val="00712B54"/>
    <w:rsid w:val="007136F0"/>
    <w:rsid w:val="007143AC"/>
    <w:rsid w:val="007207FF"/>
    <w:rsid w:val="00725BDA"/>
    <w:rsid w:val="00727226"/>
    <w:rsid w:val="00727E53"/>
    <w:rsid w:val="007317BF"/>
    <w:rsid w:val="00733422"/>
    <w:rsid w:val="00736A54"/>
    <w:rsid w:val="00744A6B"/>
    <w:rsid w:val="00744E1B"/>
    <w:rsid w:val="00750876"/>
    <w:rsid w:val="00750BF1"/>
    <w:rsid w:val="0075164A"/>
    <w:rsid w:val="00752F93"/>
    <w:rsid w:val="007540E0"/>
    <w:rsid w:val="00756855"/>
    <w:rsid w:val="00761030"/>
    <w:rsid w:val="00761BF2"/>
    <w:rsid w:val="007627B5"/>
    <w:rsid w:val="00764AFD"/>
    <w:rsid w:val="00770C10"/>
    <w:rsid w:val="007717E9"/>
    <w:rsid w:val="00771E96"/>
    <w:rsid w:val="0077517E"/>
    <w:rsid w:val="007760F6"/>
    <w:rsid w:val="00783145"/>
    <w:rsid w:val="0078338E"/>
    <w:rsid w:val="007854F4"/>
    <w:rsid w:val="007869DC"/>
    <w:rsid w:val="007873F5"/>
    <w:rsid w:val="00787974"/>
    <w:rsid w:val="00793FEF"/>
    <w:rsid w:val="007A293B"/>
    <w:rsid w:val="007A3602"/>
    <w:rsid w:val="007A4DB9"/>
    <w:rsid w:val="007B4067"/>
    <w:rsid w:val="007B7B77"/>
    <w:rsid w:val="007C1904"/>
    <w:rsid w:val="007C2862"/>
    <w:rsid w:val="007C6549"/>
    <w:rsid w:val="007C67AC"/>
    <w:rsid w:val="007C6C2F"/>
    <w:rsid w:val="007C6DC5"/>
    <w:rsid w:val="007D2A7D"/>
    <w:rsid w:val="007D4A86"/>
    <w:rsid w:val="007E1853"/>
    <w:rsid w:val="007E2C4C"/>
    <w:rsid w:val="007E3A8B"/>
    <w:rsid w:val="007E5654"/>
    <w:rsid w:val="007E7A5F"/>
    <w:rsid w:val="007F3316"/>
    <w:rsid w:val="007F3826"/>
    <w:rsid w:val="007F775D"/>
    <w:rsid w:val="008030CE"/>
    <w:rsid w:val="008034E8"/>
    <w:rsid w:val="00803CA8"/>
    <w:rsid w:val="008049A7"/>
    <w:rsid w:val="00804E56"/>
    <w:rsid w:val="00804F58"/>
    <w:rsid w:val="00806AEC"/>
    <w:rsid w:val="00811053"/>
    <w:rsid w:val="008132B7"/>
    <w:rsid w:val="008143EE"/>
    <w:rsid w:val="0081508F"/>
    <w:rsid w:val="008152F6"/>
    <w:rsid w:val="00816872"/>
    <w:rsid w:val="008219FD"/>
    <w:rsid w:val="00824BA7"/>
    <w:rsid w:val="00825110"/>
    <w:rsid w:val="00825EB0"/>
    <w:rsid w:val="00830C35"/>
    <w:rsid w:val="00830E9D"/>
    <w:rsid w:val="00835EB0"/>
    <w:rsid w:val="00836C41"/>
    <w:rsid w:val="00846F62"/>
    <w:rsid w:val="00847CE3"/>
    <w:rsid w:val="00851555"/>
    <w:rsid w:val="008529EF"/>
    <w:rsid w:val="00853A6B"/>
    <w:rsid w:val="00854B42"/>
    <w:rsid w:val="00857126"/>
    <w:rsid w:val="0085719E"/>
    <w:rsid w:val="0085726B"/>
    <w:rsid w:val="008574D1"/>
    <w:rsid w:val="00860BDB"/>
    <w:rsid w:val="00863FB7"/>
    <w:rsid w:val="0086545A"/>
    <w:rsid w:val="0086570E"/>
    <w:rsid w:val="0086578E"/>
    <w:rsid w:val="00871E54"/>
    <w:rsid w:val="00873CC3"/>
    <w:rsid w:val="00873E11"/>
    <w:rsid w:val="00876E19"/>
    <w:rsid w:val="00877F6C"/>
    <w:rsid w:val="0088151D"/>
    <w:rsid w:val="00882D7C"/>
    <w:rsid w:val="0088460A"/>
    <w:rsid w:val="00885E57"/>
    <w:rsid w:val="00887113"/>
    <w:rsid w:val="0088772D"/>
    <w:rsid w:val="00890D7E"/>
    <w:rsid w:val="00893156"/>
    <w:rsid w:val="008951B4"/>
    <w:rsid w:val="008A1333"/>
    <w:rsid w:val="008A2A24"/>
    <w:rsid w:val="008A2B17"/>
    <w:rsid w:val="008A405E"/>
    <w:rsid w:val="008A5FB3"/>
    <w:rsid w:val="008A7EE3"/>
    <w:rsid w:val="008D1E26"/>
    <w:rsid w:val="008D381A"/>
    <w:rsid w:val="008D6669"/>
    <w:rsid w:val="008E0294"/>
    <w:rsid w:val="008E2F40"/>
    <w:rsid w:val="008E552C"/>
    <w:rsid w:val="008F09FD"/>
    <w:rsid w:val="008F66A1"/>
    <w:rsid w:val="008F6973"/>
    <w:rsid w:val="008F6A55"/>
    <w:rsid w:val="008F7289"/>
    <w:rsid w:val="00901C48"/>
    <w:rsid w:val="00904C88"/>
    <w:rsid w:val="00905566"/>
    <w:rsid w:val="00905C4E"/>
    <w:rsid w:val="00907A8A"/>
    <w:rsid w:val="00914199"/>
    <w:rsid w:val="009147A5"/>
    <w:rsid w:val="00915FEB"/>
    <w:rsid w:val="00916CEB"/>
    <w:rsid w:val="00917D92"/>
    <w:rsid w:val="00917ED1"/>
    <w:rsid w:val="009219A9"/>
    <w:rsid w:val="009244F6"/>
    <w:rsid w:val="00926052"/>
    <w:rsid w:val="0092655A"/>
    <w:rsid w:val="00926D5C"/>
    <w:rsid w:val="00933EF7"/>
    <w:rsid w:val="0094077F"/>
    <w:rsid w:val="009412C6"/>
    <w:rsid w:val="00942180"/>
    <w:rsid w:val="00942CC5"/>
    <w:rsid w:val="00943D82"/>
    <w:rsid w:val="00944B8C"/>
    <w:rsid w:val="0095011E"/>
    <w:rsid w:val="009514D0"/>
    <w:rsid w:val="00954093"/>
    <w:rsid w:val="0095465F"/>
    <w:rsid w:val="00957960"/>
    <w:rsid w:val="00963892"/>
    <w:rsid w:val="00967EFC"/>
    <w:rsid w:val="00975D28"/>
    <w:rsid w:val="00976BCB"/>
    <w:rsid w:val="009839BB"/>
    <w:rsid w:val="0098525B"/>
    <w:rsid w:val="009916AA"/>
    <w:rsid w:val="00995E71"/>
    <w:rsid w:val="009A013F"/>
    <w:rsid w:val="009A0C66"/>
    <w:rsid w:val="009A1CE3"/>
    <w:rsid w:val="009A2BFD"/>
    <w:rsid w:val="009A49A7"/>
    <w:rsid w:val="009A4BDF"/>
    <w:rsid w:val="009A63D0"/>
    <w:rsid w:val="009A6918"/>
    <w:rsid w:val="009B0268"/>
    <w:rsid w:val="009B08FE"/>
    <w:rsid w:val="009B2610"/>
    <w:rsid w:val="009B2928"/>
    <w:rsid w:val="009B6045"/>
    <w:rsid w:val="009B67B7"/>
    <w:rsid w:val="009B7394"/>
    <w:rsid w:val="009C6B78"/>
    <w:rsid w:val="009C7249"/>
    <w:rsid w:val="009D4EF4"/>
    <w:rsid w:val="009D56DC"/>
    <w:rsid w:val="009E113C"/>
    <w:rsid w:val="009E6442"/>
    <w:rsid w:val="009E79DC"/>
    <w:rsid w:val="009E7FAF"/>
    <w:rsid w:val="009F1F43"/>
    <w:rsid w:val="009F33A0"/>
    <w:rsid w:val="009F4365"/>
    <w:rsid w:val="009F6CE1"/>
    <w:rsid w:val="00A00DF5"/>
    <w:rsid w:val="00A02662"/>
    <w:rsid w:val="00A035C1"/>
    <w:rsid w:val="00A059AF"/>
    <w:rsid w:val="00A05D87"/>
    <w:rsid w:val="00A102CD"/>
    <w:rsid w:val="00A10B05"/>
    <w:rsid w:val="00A140A5"/>
    <w:rsid w:val="00A15940"/>
    <w:rsid w:val="00A15AE4"/>
    <w:rsid w:val="00A163BB"/>
    <w:rsid w:val="00A20825"/>
    <w:rsid w:val="00A270AC"/>
    <w:rsid w:val="00A32C75"/>
    <w:rsid w:val="00A34BE7"/>
    <w:rsid w:val="00A36B47"/>
    <w:rsid w:val="00A421C0"/>
    <w:rsid w:val="00A56B5C"/>
    <w:rsid w:val="00A57302"/>
    <w:rsid w:val="00A576E8"/>
    <w:rsid w:val="00A623BD"/>
    <w:rsid w:val="00A65460"/>
    <w:rsid w:val="00A654D8"/>
    <w:rsid w:val="00A67B27"/>
    <w:rsid w:val="00A72342"/>
    <w:rsid w:val="00A73101"/>
    <w:rsid w:val="00A73D3A"/>
    <w:rsid w:val="00A740F6"/>
    <w:rsid w:val="00A80850"/>
    <w:rsid w:val="00A80A89"/>
    <w:rsid w:val="00A82172"/>
    <w:rsid w:val="00A8270B"/>
    <w:rsid w:val="00A8405C"/>
    <w:rsid w:val="00A92808"/>
    <w:rsid w:val="00A94A0D"/>
    <w:rsid w:val="00A94D87"/>
    <w:rsid w:val="00A96C8D"/>
    <w:rsid w:val="00A97573"/>
    <w:rsid w:val="00AA543B"/>
    <w:rsid w:val="00AB11F0"/>
    <w:rsid w:val="00AB3048"/>
    <w:rsid w:val="00AB72A6"/>
    <w:rsid w:val="00AC0953"/>
    <w:rsid w:val="00AC0FA4"/>
    <w:rsid w:val="00AC1F1D"/>
    <w:rsid w:val="00AC57DF"/>
    <w:rsid w:val="00AC630B"/>
    <w:rsid w:val="00AD28DD"/>
    <w:rsid w:val="00AD4016"/>
    <w:rsid w:val="00AD4297"/>
    <w:rsid w:val="00AD6F77"/>
    <w:rsid w:val="00AD7C12"/>
    <w:rsid w:val="00AE0D0F"/>
    <w:rsid w:val="00AE0D89"/>
    <w:rsid w:val="00AE1C56"/>
    <w:rsid w:val="00AE52BB"/>
    <w:rsid w:val="00AF2C82"/>
    <w:rsid w:val="00AF3807"/>
    <w:rsid w:val="00AF5E41"/>
    <w:rsid w:val="00AF6AD3"/>
    <w:rsid w:val="00AF7D9A"/>
    <w:rsid w:val="00B00340"/>
    <w:rsid w:val="00B02990"/>
    <w:rsid w:val="00B03252"/>
    <w:rsid w:val="00B03A91"/>
    <w:rsid w:val="00B066AC"/>
    <w:rsid w:val="00B076D4"/>
    <w:rsid w:val="00B10EAC"/>
    <w:rsid w:val="00B113AB"/>
    <w:rsid w:val="00B127B2"/>
    <w:rsid w:val="00B13C69"/>
    <w:rsid w:val="00B1402F"/>
    <w:rsid w:val="00B14303"/>
    <w:rsid w:val="00B1520D"/>
    <w:rsid w:val="00B15511"/>
    <w:rsid w:val="00B21A39"/>
    <w:rsid w:val="00B22D53"/>
    <w:rsid w:val="00B27A5D"/>
    <w:rsid w:val="00B27DE4"/>
    <w:rsid w:val="00B332BA"/>
    <w:rsid w:val="00B35458"/>
    <w:rsid w:val="00B54D31"/>
    <w:rsid w:val="00B55312"/>
    <w:rsid w:val="00B554FE"/>
    <w:rsid w:val="00B557A6"/>
    <w:rsid w:val="00B63C9A"/>
    <w:rsid w:val="00B700C5"/>
    <w:rsid w:val="00B74EC7"/>
    <w:rsid w:val="00B74F36"/>
    <w:rsid w:val="00B7628F"/>
    <w:rsid w:val="00B7658E"/>
    <w:rsid w:val="00B84800"/>
    <w:rsid w:val="00B87E45"/>
    <w:rsid w:val="00B9289E"/>
    <w:rsid w:val="00B92DCB"/>
    <w:rsid w:val="00B945E8"/>
    <w:rsid w:val="00BA0F46"/>
    <w:rsid w:val="00BA1086"/>
    <w:rsid w:val="00BA1FC2"/>
    <w:rsid w:val="00BA37D5"/>
    <w:rsid w:val="00BA5263"/>
    <w:rsid w:val="00BA6FD8"/>
    <w:rsid w:val="00BA7885"/>
    <w:rsid w:val="00BA7EC2"/>
    <w:rsid w:val="00BB62D0"/>
    <w:rsid w:val="00BB6EE6"/>
    <w:rsid w:val="00BB75FF"/>
    <w:rsid w:val="00BB7996"/>
    <w:rsid w:val="00BC0865"/>
    <w:rsid w:val="00BC35B9"/>
    <w:rsid w:val="00BC365A"/>
    <w:rsid w:val="00BC5C36"/>
    <w:rsid w:val="00BC6000"/>
    <w:rsid w:val="00BD00B4"/>
    <w:rsid w:val="00BD158A"/>
    <w:rsid w:val="00BD23AE"/>
    <w:rsid w:val="00BD3DD3"/>
    <w:rsid w:val="00BD4F48"/>
    <w:rsid w:val="00BD5EF7"/>
    <w:rsid w:val="00BD6BB5"/>
    <w:rsid w:val="00BE021D"/>
    <w:rsid w:val="00BE07D8"/>
    <w:rsid w:val="00BE4D8A"/>
    <w:rsid w:val="00BE7C62"/>
    <w:rsid w:val="00BF5F32"/>
    <w:rsid w:val="00BF63E5"/>
    <w:rsid w:val="00BF785D"/>
    <w:rsid w:val="00C00B96"/>
    <w:rsid w:val="00C00FF5"/>
    <w:rsid w:val="00C0316D"/>
    <w:rsid w:val="00C0499C"/>
    <w:rsid w:val="00C05467"/>
    <w:rsid w:val="00C07F78"/>
    <w:rsid w:val="00C10782"/>
    <w:rsid w:val="00C11ABD"/>
    <w:rsid w:val="00C13998"/>
    <w:rsid w:val="00C13A80"/>
    <w:rsid w:val="00C153ED"/>
    <w:rsid w:val="00C15EA0"/>
    <w:rsid w:val="00C2027F"/>
    <w:rsid w:val="00C20F80"/>
    <w:rsid w:val="00C27DF2"/>
    <w:rsid w:val="00C27EE3"/>
    <w:rsid w:val="00C27F13"/>
    <w:rsid w:val="00C334B4"/>
    <w:rsid w:val="00C33C85"/>
    <w:rsid w:val="00C33D27"/>
    <w:rsid w:val="00C40FBF"/>
    <w:rsid w:val="00C43686"/>
    <w:rsid w:val="00C43BBA"/>
    <w:rsid w:val="00C47257"/>
    <w:rsid w:val="00C47B1F"/>
    <w:rsid w:val="00C51AA2"/>
    <w:rsid w:val="00C53853"/>
    <w:rsid w:val="00C610BB"/>
    <w:rsid w:val="00C62D63"/>
    <w:rsid w:val="00C64FCD"/>
    <w:rsid w:val="00C66765"/>
    <w:rsid w:val="00C736FA"/>
    <w:rsid w:val="00C75072"/>
    <w:rsid w:val="00C75C05"/>
    <w:rsid w:val="00C764D1"/>
    <w:rsid w:val="00C76750"/>
    <w:rsid w:val="00C76957"/>
    <w:rsid w:val="00C8263C"/>
    <w:rsid w:val="00C946D1"/>
    <w:rsid w:val="00C965F2"/>
    <w:rsid w:val="00C97D71"/>
    <w:rsid w:val="00CA421E"/>
    <w:rsid w:val="00CA6656"/>
    <w:rsid w:val="00CA7DA7"/>
    <w:rsid w:val="00CB0C0F"/>
    <w:rsid w:val="00CB0CA9"/>
    <w:rsid w:val="00CB249B"/>
    <w:rsid w:val="00CB2D8A"/>
    <w:rsid w:val="00CB4DE7"/>
    <w:rsid w:val="00CB6F04"/>
    <w:rsid w:val="00CB7DEE"/>
    <w:rsid w:val="00CC09A3"/>
    <w:rsid w:val="00CC1F05"/>
    <w:rsid w:val="00CC57B7"/>
    <w:rsid w:val="00CC71EF"/>
    <w:rsid w:val="00CD20A5"/>
    <w:rsid w:val="00CD30AF"/>
    <w:rsid w:val="00CD5D2A"/>
    <w:rsid w:val="00CD7257"/>
    <w:rsid w:val="00CE01A9"/>
    <w:rsid w:val="00CE310A"/>
    <w:rsid w:val="00CE3F6D"/>
    <w:rsid w:val="00CE5AAE"/>
    <w:rsid w:val="00CE5C87"/>
    <w:rsid w:val="00CE5FD1"/>
    <w:rsid w:val="00CE7382"/>
    <w:rsid w:val="00CE78F4"/>
    <w:rsid w:val="00CF1CD7"/>
    <w:rsid w:val="00CF2171"/>
    <w:rsid w:val="00CF61AA"/>
    <w:rsid w:val="00CF61EA"/>
    <w:rsid w:val="00D0159D"/>
    <w:rsid w:val="00D0188B"/>
    <w:rsid w:val="00D066B9"/>
    <w:rsid w:val="00D10540"/>
    <w:rsid w:val="00D1720F"/>
    <w:rsid w:val="00D216CE"/>
    <w:rsid w:val="00D21D64"/>
    <w:rsid w:val="00D22A94"/>
    <w:rsid w:val="00D23124"/>
    <w:rsid w:val="00D25A57"/>
    <w:rsid w:val="00D324BE"/>
    <w:rsid w:val="00D33AD7"/>
    <w:rsid w:val="00D3651F"/>
    <w:rsid w:val="00D372BF"/>
    <w:rsid w:val="00D37B73"/>
    <w:rsid w:val="00D41F7F"/>
    <w:rsid w:val="00D42B17"/>
    <w:rsid w:val="00D51338"/>
    <w:rsid w:val="00D51D31"/>
    <w:rsid w:val="00D540EA"/>
    <w:rsid w:val="00D571F5"/>
    <w:rsid w:val="00D60380"/>
    <w:rsid w:val="00D603D0"/>
    <w:rsid w:val="00D61143"/>
    <w:rsid w:val="00D6232C"/>
    <w:rsid w:val="00D663A7"/>
    <w:rsid w:val="00D672CD"/>
    <w:rsid w:val="00D67E69"/>
    <w:rsid w:val="00D70114"/>
    <w:rsid w:val="00D70430"/>
    <w:rsid w:val="00D71459"/>
    <w:rsid w:val="00D71B8D"/>
    <w:rsid w:val="00D72FD0"/>
    <w:rsid w:val="00D7594D"/>
    <w:rsid w:val="00D76B76"/>
    <w:rsid w:val="00D82EB4"/>
    <w:rsid w:val="00D84232"/>
    <w:rsid w:val="00D857E7"/>
    <w:rsid w:val="00D86BBE"/>
    <w:rsid w:val="00D9017F"/>
    <w:rsid w:val="00D92CDC"/>
    <w:rsid w:val="00D92F8B"/>
    <w:rsid w:val="00D94CA3"/>
    <w:rsid w:val="00DA112A"/>
    <w:rsid w:val="00DA2A26"/>
    <w:rsid w:val="00DA50B1"/>
    <w:rsid w:val="00DA5ED1"/>
    <w:rsid w:val="00DA5EE6"/>
    <w:rsid w:val="00DA7036"/>
    <w:rsid w:val="00DA7368"/>
    <w:rsid w:val="00DB5E11"/>
    <w:rsid w:val="00DB6427"/>
    <w:rsid w:val="00DB6F21"/>
    <w:rsid w:val="00DC053F"/>
    <w:rsid w:val="00DC081F"/>
    <w:rsid w:val="00DC14E4"/>
    <w:rsid w:val="00DD0383"/>
    <w:rsid w:val="00DD06C1"/>
    <w:rsid w:val="00DD0C63"/>
    <w:rsid w:val="00DD1383"/>
    <w:rsid w:val="00DD16B3"/>
    <w:rsid w:val="00DD2303"/>
    <w:rsid w:val="00DD7C63"/>
    <w:rsid w:val="00DE0B69"/>
    <w:rsid w:val="00DE118A"/>
    <w:rsid w:val="00DE40BA"/>
    <w:rsid w:val="00DF31A3"/>
    <w:rsid w:val="00DF3F61"/>
    <w:rsid w:val="00E04091"/>
    <w:rsid w:val="00E045FA"/>
    <w:rsid w:val="00E13BB4"/>
    <w:rsid w:val="00E13E96"/>
    <w:rsid w:val="00E21038"/>
    <w:rsid w:val="00E21C12"/>
    <w:rsid w:val="00E220C2"/>
    <w:rsid w:val="00E23C5E"/>
    <w:rsid w:val="00E24CC3"/>
    <w:rsid w:val="00E268E0"/>
    <w:rsid w:val="00E32B52"/>
    <w:rsid w:val="00E344B8"/>
    <w:rsid w:val="00E4104C"/>
    <w:rsid w:val="00E41102"/>
    <w:rsid w:val="00E412B4"/>
    <w:rsid w:val="00E41AAD"/>
    <w:rsid w:val="00E42D25"/>
    <w:rsid w:val="00E42FA8"/>
    <w:rsid w:val="00E525AE"/>
    <w:rsid w:val="00E60893"/>
    <w:rsid w:val="00E61154"/>
    <w:rsid w:val="00E61458"/>
    <w:rsid w:val="00E62143"/>
    <w:rsid w:val="00E64F4B"/>
    <w:rsid w:val="00E67D35"/>
    <w:rsid w:val="00E70F94"/>
    <w:rsid w:val="00E713CB"/>
    <w:rsid w:val="00E723F6"/>
    <w:rsid w:val="00E746FC"/>
    <w:rsid w:val="00E752F4"/>
    <w:rsid w:val="00E80067"/>
    <w:rsid w:val="00E80E09"/>
    <w:rsid w:val="00E80F85"/>
    <w:rsid w:val="00E82E58"/>
    <w:rsid w:val="00E83AE0"/>
    <w:rsid w:val="00E853BE"/>
    <w:rsid w:val="00E90A0F"/>
    <w:rsid w:val="00E90C26"/>
    <w:rsid w:val="00E91872"/>
    <w:rsid w:val="00E967A9"/>
    <w:rsid w:val="00EA10CD"/>
    <w:rsid w:val="00EA419E"/>
    <w:rsid w:val="00EA4709"/>
    <w:rsid w:val="00EB0258"/>
    <w:rsid w:val="00EB2756"/>
    <w:rsid w:val="00EC049A"/>
    <w:rsid w:val="00EC72F1"/>
    <w:rsid w:val="00ED088B"/>
    <w:rsid w:val="00ED1406"/>
    <w:rsid w:val="00ED247E"/>
    <w:rsid w:val="00ED3EBB"/>
    <w:rsid w:val="00ED4CDF"/>
    <w:rsid w:val="00ED7141"/>
    <w:rsid w:val="00EE1456"/>
    <w:rsid w:val="00EE37EF"/>
    <w:rsid w:val="00EE4EE1"/>
    <w:rsid w:val="00EE6658"/>
    <w:rsid w:val="00EE68CD"/>
    <w:rsid w:val="00EF20A8"/>
    <w:rsid w:val="00EF23E9"/>
    <w:rsid w:val="00EF25A0"/>
    <w:rsid w:val="00EF66F6"/>
    <w:rsid w:val="00EF745E"/>
    <w:rsid w:val="00F03B46"/>
    <w:rsid w:val="00F043D4"/>
    <w:rsid w:val="00F11283"/>
    <w:rsid w:val="00F1583D"/>
    <w:rsid w:val="00F1606E"/>
    <w:rsid w:val="00F17981"/>
    <w:rsid w:val="00F26F66"/>
    <w:rsid w:val="00F3489B"/>
    <w:rsid w:val="00F34DB4"/>
    <w:rsid w:val="00F41CAE"/>
    <w:rsid w:val="00F45258"/>
    <w:rsid w:val="00F454AC"/>
    <w:rsid w:val="00F47993"/>
    <w:rsid w:val="00F511FF"/>
    <w:rsid w:val="00F5493B"/>
    <w:rsid w:val="00F567D4"/>
    <w:rsid w:val="00F5684B"/>
    <w:rsid w:val="00F56D36"/>
    <w:rsid w:val="00F62B39"/>
    <w:rsid w:val="00F659EE"/>
    <w:rsid w:val="00F65D97"/>
    <w:rsid w:val="00F67F02"/>
    <w:rsid w:val="00F71CDB"/>
    <w:rsid w:val="00F75DC6"/>
    <w:rsid w:val="00F772CB"/>
    <w:rsid w:val="00F77731"/>
    <w:rsid w:val="00F84854"/>
    <w:rsid w:val="00F93A6A"/>
    <w:rsid w:val="00F946D6"/>
    <w:rsid w:val="00F95074"/>
    <w:rsid w:val="00F95523"/>
    <w:rsid w:val="00FA3B9E"/>
    <w:rsid w:val="00FA3BBB"/>
    <w:rsid w:val="00FA7992"/>
    <w:rsid w:val="00FB0210"/>
    <w:rsid w:val="00FB023D"/>
    <w:rsid w:val="00FB0C75"/>
    <w:rsid w:val="00FB2309"/>
    <w:rsid w:val="00FB60FC"/>
    <w:rsid w:val="00FC23FF"/>
    <w:rsid w:val="00FC34C8"/>
    <w:rsid w:val="00FC389C"/>
    <w:rsid w:val="00FC5077"/>
    <w:rsid w:val="00FC6585"/>
    <w:rsid w:val="00FD1597"/>
    <w:rsid w:val="00FD75B5"/>
    <w:rsid w:val="00FE19CB"/>
    <w:rsid w:val="00FE5FE2"/>
    <w:rsid w:val="00FE61BD"/>
    <w:rsid w:val="00FE6AB0"/>
    <w:rsid w:val="00FE7ECA"/>
    <w:rsid w:val="00FF03E6"/>
    <w:rsid w:val="00FF125C"/>
    <w:rsid w:val="00FF2524"/>
    <w:rsid w:val="037C8F8F"/>
    <w:rsid w:val="058111A2"/>
    <w:rsid w:val="062327E7"/>
    <w:rsid w:val="084BFBF7"/>
    <w:rsid w:val="09BECE18"/>
    <w:rsid w:val="0FFA77A5"/>
    <w:rsid w:val="101A8812"/>
    <w:rsid w:val="10872B87"/>
    <w:rsid w:val="109AEAFB"/>
    <w:rsid w:val="11318C52"/>
    <w:rsid w:val="13C56F5F"/>
    <w:rsid w:val="17BEA333"/>
    <w:rsid w:val="1B00CF30"/>
    <w:rsid w:val="1BDEF500"/>
    <w:rsid w:val="25035FE2"/>
    <w:rsid w:val="254DAE37"/>
    <w:rsid w:val="264E7012"/>
    <w:rsid w:val="2705B777"/>
    <w:rsid w:val="27488C6E"/>
    <w:rsid w:val="2788B7ED"/>
    <w:rsid w:val="27AC29FA"/>
    <w:rsid w:val="282C1A61"/>
    <w:rsid w:val="2A5839F6"/>
    <w:rsid w:val="2E6E79E7"/>
    <w:rsid w:val="32011751"/>
    <w:rsid w:val="3253512E"/>
    <w:rsid w:val="32D0386D"/>
    <w:rsid w:val="333B4F39"/>
    <w:rsid w:val="36CA1EB3"/>
    <w:rsid w:val="39C779F5"/>
    <w:rsid w:val="3AE24607"/>
    <w:rsid w:val="3C7633A6"/>
    <w:rsid w:val="3C889BA3"/>
    <w:rsid w:val="3E241CC3"/>
    <w:rsid w:val="3ED32527"/>
    <w:rsid w:val="3F1A540D"/>
    <w:rsid w:val="3FEE9D9F"/>
    <w:rsid w:val="401BE088"/>
    <w:rsid w:val="40A5DBEE"/>
    <w:rsid w:val="4177DBD4"/>
    <w:rsid w:val="461C708D"/>
    <w:rsid w:val="476BB309"/>
    <w:rsid w:val="47F77277"/>
    <w:rsid w:val="4948D34B"/>
    <w:rsid w:val="4A2428BB"/>
    <w:rsid w:val="4A55A076"/>
    <w:rsid w:val="4B2D43C4"/>
    <w:rsid w:val="4C1769BD"/>
    <w:rsid w:val="4D4F27FA"/>
    <w:rsid w:val="4FF25517"/>
    <w:rsid w:val="50392D77"/>
    <w:rsid w:val="50911D91"/>
    <w:rsid w:val="50CB8D35"/>
    <w:rsid w:val="50EAFF4E"/>
    <w:rsid w:val="56AA95DB"/>
    <w:rsid w:val="58B425BA"/>
    <w:rsid w:val="5A48737A"/>
    <w:rsid w:val="5A81037E"/>
    <w:rsid w:val="5B967720"/>
    <w:rsid w:val="5BA72E8B"/>
    <w:rsid w:val="5C5C7CCE"/>
    <w:rsid w:val="5CB1B1D3"/>
    <w:rsid w:val="5D295B37"/>
    <w:rsid w:val="60B36F3A"/>
    <w:rsid w:val="62109B09"/>
    <w:rsid w:val="628CFE54"/>
    <w:rsid w:val="63258577"/>
    <w:rsid w:val="6383331D"/>
    <w:rsid w:val="66DB823E"/>
    <w:rsid w:val="692C608A"/>
    <w:rsid w:val="6B6B5919"/>
    <w:rsid w:val="6CA8E714"/>
    <w:rsid w:val="7133DDD4"/>
    <w:rsid w:val="720F0FDF"/>
    <w:rsid w:val="72956866"/>
    <w:rsid w:val="7477E61D"/>
    <w:rsid w:val="7514D2DF"/>
    <w:rsid w:val="75ED4D2B"/>
    <w:rsid w:val="769F19E8"/>
    <w:rsid w:val="79869710"/>
    <w:rsid w:val="7BF12C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AA04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754"/>
    <w:rPr>
      <w:color w:val="0000FF"/>
      <w:u w:val="single"/>
    </w:rPr>
  </w:style>
  <w:style w:type="paragraph" w:styleId="Header">
    <w:name w:val="header"/>
    <w:basedOn w:val="Normal"/>
    <w:link w:val="HeaderChar"/>
    <w:uiPriority w:val="99"/>
    <w:unhideWhenUsed/>
    <w:rsid w:val="001C3754"/>
    <w:pPr>
      <w:tabs>
        <w:tab w:val="center" w:pos="4819"/>
        <w:tab w:val="right" w:pos="9638"/>
      </w:tabs>
      <w:spacing w:after="0" w:line="240" w:lineRule="auto"/>
    </w:pPr>
  </w:style>
  <w:style w:type="character" w:customStyle="1" w:styleId="HeaderChar">
    <w:name w:val="Header Char"/>
    <w:basedOn w:val="DefaultParagraphFont"/>
    <w:link w:val="Header"/>
    <w:uiPriority w:val="99"/>
    <w:rsid w:val="001C3754"/>
  </w:style>
  <w:style w:type="paragraph" w:styleId="Footer">
    <w:name w:val="footer"/>
    <w:basedOn w:val="Normal"/>
    <w:link w:val="FooterChar"/>
    <w:uiPriority w:val="99"/>
    <w:unhideWhenUsed/>
    <w:rsid w:val="001C3754"/>
    <w:pPr>
      <w:tabs>
        <w:tab w:val="center" w:pos="4819"/>
        <w:tab w:val="right" w:pos="9638"/>
      </w:tabs>
      <w:spacing w:after="0" w:line="240" w:lineRule="auto"/>
    </w:pPr>
  </w:style>
  <w:style w:type="character" w:customStyle="1" w:styleId="FooterChar">
    <w:name w:val="Footer Char"/>
    <w:basedOn w:val="DefaultParagraphFont"/>
    <w:link w:val="Footer"/>
    <w:uiPriority w:val="99"/>
    <w:rsid w:val="001C3754"/>
  </w:style>
  <w:style w:type="character" w:styleId="UnresolvedMention">
    <w:name w:val="Unresolved Mention"/>
    <w:basedOn w:val="DefaultParagraphFont"/>
    <w:uiPriority w:val="99"/>
    <w:semiHidden/>
    <w:unhideWhenUsed/>
    <w:rsid w:val="001C3754"/>
    <w:rPr>
      <w:color w:val="605E5C"/>
      <w:shd w:val="clear" w:color="auto" w:fill="E1DFDD"/>
    </w:rPr>
  </w:style>
  <w:style w:type="paragraph" w:styleId="NormalWeb">
    <w:name w:val="Normal (Web)"/>
    <w:basedOn w:val="Normal"/>
    <w:uiPriority w:val="99"/>
    <w:semiHidden/>
    <w:unhideWhenUsed/>
    <w:rsid w:val="00995E7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tin">
    <w:name w:val="tin"/>
    <w:basedOn w:val="Normal"/>
    <w:rsid w:val="00DC081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CommentReference">
    <w:name w:val="annotation reference"/>
    <w:basedOn w:val="DefaultParagraphFont"/>
    <w:uiPriority w:val="99"/>
    <w:semiHidden/>
    <w:unhideWhenUsed/>
    <w:rsid w:val="0001689E"/>
    <w:rPr>
      <w:sz w:val="16"/>
      <w:szCs w:val="16"/>
    </w:rPr>
  </w:style>
  <w:style w:type="paragraph" w:styleId="CommentText">
    <w:name w:val="annotation text"/>
    <w:basedOn w:val="Normal"/>
    <w:link w:val="CommentTextChar"/>
    <w:uiPriority w:val="99"/>
    <w:unhideWhenUsed/>
    <w:rsid w:val="0001689E"/>
    <w:pPr>
      <w:spacing w:line="240" w:lineRule="auto"/>
    </w:pPr>
    <w:rPr>
      <w:sz w:val="20"/>
      <w:szCs w:val="20"/>
    </w:rPr>
  </w:style>
  <w:style w:type="character" w:customStyle="1" w:styleId="CommentTextChar">
    <w:name w:val="Comment Text Char"/>
    <w:basedOn w:val="DefaultParagraphFont"/>
    <w:link w:val="CommentText"/>
    <w:uiPriority w:val="99"/>
    <w:rsid w:val="0001689E"/>
    <w:rPr>
      <w:sz w:val="20"/>
      <w:szCs w:val="20"/>
    </w:rPr>
  </w:style>
  <w:style w:type="paragraph" w:styleId="CommentSubject">
    <w:name w:val="annotation subject"/>
    <w:basedOn w:val="CommentText"/>
    <w:next w:val="CommentText"/>
    <w:link w:val="CommentSubjectChar"/>
    <w:uiPriority w:val="99"/>
    <w:semiHidden/>
    <w:unhideWhenUsed/>
    <w:rsid w:val="0001689E"/>
    <w:rPr>
      <w:b/>
      <w:bCs/>
    </w:rPr>
  </w:style>
  <w:style w:type="character" w:customStyle="1" w:styleId="CommentSubjectChar">
    <w:name w:val="Comment Subject Char"/>
    <w:basedOn w:val="CommentTextChar"/>
    <w:link w:val="CommentSubject"/>
    <w:uiPriority w:val="99"/>
    <w:semiHidden/>
    <w:rsid w:val="0001689E"/>
    <w:rPr>
      <w:b/>
      <w:bCs/>
      <w:sz w:val="20"/>
      <w:szCs w:val="20"/>
    </w:rPr>
  </w:style>
  <w:style w:type="paragraph" w:customStyle="1" w:styleId="Default">
    <w:name w:val="Default"/>
    <w:rsid w:val="007D4A86"/>
    <w:pPr>
      <w:autoSpaceDE w:val="0"/>
      <w:autoSpaceDN w:val="0"/>
      <w:adjustRightInd w:val="0"/>
      <w:spacing w:after="0" w:line="240" w:lineRule="auto"/>
    </w:pPr>
    <w:rPr>
      <w:rFonts w:ascii="Segoe UI Symbol" w:hAnsi="Segoe UI Symbol" w:cs="Segoe UI Symbol"/>
      <w:color w:val="000000"/>
      <w:kern w:val="0"/>
      <w:sz w:val="24"/>
      <w:szCs w:val="24"/>
    </w:rPr>
  </w:style>
  <w:style w:type="paragraph" w:styleId="FootnoteText">
    <w:name w:val="footnote text"/>
    <w:basedOn w:val="Normal"/>
    <w:link w:val="FootnoteTextChar"/>
    <w:uiPriority w:val="99"/>
    <w:semiHidden/>
    <w:unhideWhenUsed/>
    <w:rsid w:val="0081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43EE"/>
    <w:rPr>
      <w:sz w:val="20"/>
      <w:szCs w:val="20"/>
    </w:rPr>
  </w:style>
  <w:style w:type="character" w:styleId="FootnoteReference">
    <w:name w:val="footnote reference"/>
    <w:basedOn w:val="DefaultParagraphFont"/>
    <w:uiPriority w:val="99"/>
    <w:semiHidden/>
    <w:unhideWhenUsed/>
    <w:rsid w:val="008143EE"/>
    <w:rPr>
      <w:vertAlign w:val="superscript"/>
    </w:rPr>
  </w:style>
  <w:style w:type="paragraph" w:customStyle="1" w:styleId="oj-normal">
    <w:name w:val="oj-normal"/>
    <w:basedOn w:val="Normal"/>
    <w:rsid w:val="00314940"/>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Strong">
    <w:name w:val="Strong"/>
    <w:basedOn w:val="DefaultParagraphFont"/>
    <w:uiPriority w:val="22"/>
    <w:qFormat/>
    <w:rsid w:val="00664208"/>
    <w:rPr>
      <w:b/>
      <w:bCs/>
    </w:rPr>
  </w:style>
  <w:style w:type="character" w:styleId="FollowedHyperlink">
    <w:name w:val="FollowedHyperlink"/>
    <w:basedOn w:val="DefaultParagraphFont"/>
    <w:uiPriority w:val="99"/>
    <w:semiHidden/>
    <w:unhideWhenUsed/>
    <w:rsid w:val="00664208"/>
    <w:rPr>
      <w:color w:val="954F72" w:themeColor="followedHyperlink"/>
      <w:u w:val="single"/>
    </w:rPr>
  </w:style>
  <w:style w:type="paragraph" w:styleId="ListParagraph">
    <w:name w:val="List Paragraph"/>
    <w:basedOn w:val="Normal"/>
    <w:uiPriority w:val="34"/>
    <w:qFormat/>
    <w:rsid w:val="00301D54"/>
    <w:pPr>
      <w:ind w:left="720"/>
      <w:contextualSpacing/>
    </w:pPr>
  </w:style>
  <w:style w:type="table" w:styleId="TableGrid">
    <w:name w:val="Table Grid"/>
    <w:basedOn w:val="TableNormal"/>
    <w:uiPriority w:val="59"/>
    <w:rsid w:val="00217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05AC3"/>
    <w:rPr>
      <w:color w:val="2B579A"/>
      <w:shd w:val="clear" w:color="auto" w:fill="E1DFDD"/>
    </w:rPr>
  </w:style>
  <w:style w:type="paragraph" w:styleId="Revision">
    <w:name w:val="Revision"/>
    <w:hidden/>
    <w:uiPriority w:val="99"/>
    <w:semiHidden/>
    <w:rsid w:val="009B67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796417">
      <w:bodyDiv w:val="1"/>
      <w:marLeft w:val="0"/>
      <w:marRight w:val="0"/>
      <w:marTop w:val="0"/>
      <w:marBottom w:val="0"/>
      <w:divBdr>
        <w:top w:val="none" w:sz="0" w:space="0" w:color="auto"/>
        <w:left w:val="none" w:sz="0" w:space="0" w:color="auto"/>
        <w:bottom w:val="none" w:sz="0" w:space="0" w:color="auto"/>
        <w:right w:val="none" w:sz="0" w:space="0" w:color="auto"/>
      </w:divBdr>
    </w:div>
    <w:div w:id="549536324">
      <w:bodyDiv w:val="1"/>
      <w:marLeft w:val="0"/>
      <w:marRight w:val="0"/>
      <w:marTop w:val="0"/>
      <w:marBottom w:val="0"/>
      <w:divBdr>
        <w:top w:val="none" w:sz="0" w:space="0" w:color="auto"/>
        <w:left w:val="none" w:sz="0" w:space="0" w:color="auto"/>
        <w:bottom w:val="none" w:sz="0" w:space="0" w:color="auto"/>
        <w:right w:val="none" w:sz="0" w:space="0" w:color="auto"/>
      </w:divBdr>
    </w:div>
    <w:div w:id="1368070930">
      <w:bodyDiv w:val="1"/>
      <w:marLeft w:val="0"/>
      <w:marRight w:val="0"/>
      <w:marTop w:val="0"/>
      <w:marBottom w:val="0"/>
      <w:divBdr>
        <w:top w:val="none" w:sz="0" w:space="0" w:color="auto"/>
        <w:left w:val="none" w:sz="0" w:space="0" w:color="auto"/>
        <w:bottom w:val="none" w:sz="0" w:space="0" w:color="auto"/>
        <w:right w:val="none" w:sz="0" w:space="0" w:color="auto"/>
      </w:divBdr>
    </w:div>
    <w:div w:id="1756514417">
      <w:bodyDiv w:val="1"/>
      <w:marLeft w:val="0"/>
      <w:marRight w:val="0"/>
      <w:marTop w:val="0"/>
      <w:marBottom w:val="0"/>
      <w:divBdr>
        <w:top w:val="none" w:sz="0" w:space="0" w:color="auto"/>
        <w:left w:val="none" w:sz="0" w:space="0" w:color="auto"/>
        <w:bottom w:val="none" w:sz="0" w:space="0" w:color="auto"/>
        <w:right w:val="none" w:sz="0" w:space="0" w:color="auto"/>
      </w:divBdr>
    </w:div>
    <w:div w:id="1889534853">
      <w:bodyDiv w:val="1"/>
      <w:marLeft w:val="0"/>
      <w:marRight w:val="0"/>
      <w:marTop w:val="0"/>
      <w:marBottom w:val="0"/>
      <w:divBdr>
        <w:top w:val="none" w:sz="0" w:space="0" w:color="auto"/>
        <w:left w:val="none" w:sz="0" w:space="0" w:color="auto"/>
        <w:bottom w:val="none" w:sz="0" w:space="0" w:color="auto"/>
        <w:right w:val="none" w:sz="0" w:space="0" w:color="auto"/>
      </w:divBdr>
    </w:div>
    <w:div w:id="19630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en/personal-data-protection" TargetMode="External"/><Relationship Id="rId13" Type="http://schemas.openxmlformats.org/officeDocument/2006/relationships/hyperlink" Target="https://e-seimas.lrs.lt/portal/legalAct/lt/TAD/TAIS.233259/as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gistrucentras.lt/jar/sarasai/dvvpo.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folex.lt/ta/245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strucentras.lt/jar/sarasai/vvko.php" TargetMode="External"/><Relationship Id="rId5" Type="http://schemas.openxmlformats.org/officeDocument/2006/relationships/webSettings" Target="webSettings.xml"/><Relationship Id="rId15" Type="http://schemas.openxmlformats.org/officeDocument/2006/relationships/hyperlink" Target="https://e-seimas.lrs.lt/portal/legalAct/lt/TAD/83fddc7098be11e7b3928d2a13aab184/asr" TargetMode="External"/><Relationship Id="rId10" Type="http://schemas.openxmlformats.org/officeDocument/2006/relationships/hyperlink" Target="https://e-seimas.lrs.lt/portal/legalAct/lt/TAD/3850b3e2427311efb121d2fe3a0eff27?jfwid=-j04umfvsq" TargetMode="External"/><Relationship Id="rId4" Type="http://schemas.openxmlformats.org/officeDocument/2006/relationships/settings" Target="settings.xml"/><Relationship Id="rId9" Type="http://schemas.openxmlformats.org/officeDocument/2006/relationships/hyperlink" Target="https://eur-lex.europa.eu/legal-content/EN/TXT/?uri=CELEX%3A32023R1114" TargetMode="External"/><Relationship Id="rId14" Type="http://schemas.openxmlformats.org/officeDocument/2006/relationships/hyperlink" Target="https://e-seimas.lrs.lt/portal/legalAct/lt/TAD/TAIS.460201/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27282-72EE-4567-8143-6CF4E45C4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9861</Words>
  <Characters>5621</Characters>
  <Application>Microsoft Office Word</Application>
  <DocSecurity>0</DocSecurity>
  <Lines>46</Lines>
  <Paragraphs>30</Paragraphs>
  <ScaleCrop>false</ScaleCrop>
  <Company/>
  <LinksUpToDate>false</LinksUpToDate>
  <CharactersWithSpaces>15452</CharactersWithSpaces>
  <SharedDoc>false</SharedDoc>
  <HLinks>
    <vt:vector size="60" baseType="variant">
      <vt:variant>
        <vt:i4>1310840</vt:i4>
      </vt:variant>
      <vt:variant>
        <vt:i4>27</vt:i4>
      </vt:variant>
      <vt:variant>
        <vt:i4>0</vt:i4>
      </vt:variant>
      <vt:variant>
        <vt:i4>5</vt:i4>
      </vt:variant>
      <vt:variant>
        <vt:lpwstr>https://www.esma.europa.eu/sites/default/files/2024-05/ESMA35-1872330276-1670_MiCA_Final_report_on_RTS_on_CoIs.pdf</vt:lpwstr>
      </vt:variant>
      <vt:variant>
        <vt:lpwstr/>
      </vt:variant>
      <vt:variant>
        <vt:i4>2621566</vt:i4>
      </vt:variant>
      <vt:variant>
        <vt:i4>24</vt:i4>
      </vt:variant>
      <vt:variant>
        <vt:i4>0</vt:i4>
      </vt:variant>
      <vt:variant>
        <vt:i4>5</vt:i4>
      </vt:variant>
      <vt:variant>
        <vt:lpwstr>https://www.infolex.lt/ta/24513</vt:lpwstr>
      </vt:variant>
      <vt:variant>
        <vt:lpwstr/>
      </vt:variant>
      <vt:variant>
        <vt:i4>2490469</vt:i4>
      </vt:variant>
      <vt:variant>
        <vt:i4>21</vt:i4>
      </vt:variant>
      <vt:variant>
        <vt:i4>0</vt:i4>
      </vt:variant>
      <vt:variant>
        <vt:i4>5</vt:i4>
      </vt:variant>
      <vt:variant>
        <vt:lpwstr>https://e-seimas.lrs.lt/portal/legalAct/lt/TAD/83fddc7098be11e7b3928d2a13aab184/asr</vt:lpwstr>
      </vt:variant>
      <vt:variant>
        <vt:lpwstr/>
      </vt:variant>
      <vt:variant>
        <vt:i4>3539058</vt:i4>
      </vt:variant>
      <vt:variant>
        <vt:i4>18</vt:i4>
      </vt:variant>
      <vt:variant>
        <vt:i4>0</vt:i4>
      </vt:variant>
      <vt:variant>
        <vt:i4>5</vt:i4>
      </vt:variant>
      <vt:variant>
        <vt:lpwstr>https://e-seimas.lrs.lt/portal/legalAct/lt/TAD/TAIS.460201/asr</vt:lpwstr>
      </vt:variant>
      <vt:variant>
        <vt:lpwstr/>
      </vt:variant>
      <vt:variant>
        <vt:i4>393284</vt:i4>
      </vt:variant>
      <vt:variant>
        <vt:i4>15</vt:i4>
      </vt:variant>
      <vt:variant>
        <vt:i4>0</vt:i4>
      </vt:variant>
      <vt:variant>
        <vt:i4>5</vt:i4>
      </vt:variant>
      <vt:variant>
        <vt:lpwstr>https://www.esma.europa.eu/esmas-activities/digital-finance-and-innovation/markets-crypto-assets-regulation-mica</vt:lpwstr>
      </vt:variant>
      <vt:variant>
        <vt:lpwstr/>
      </vt:variant>
      <vt:variant>
        <vt:i4>3866738</vt:i4>
      </vt:variant>
      <vt:variant>
        <vt:i4>12</vt:i4>
      </vt:variant>
      <vt:variant>
        <vt:i4>0</vt:i4>
      </vt:variant>
      <vt:variant>
        <vt:i4>5</vt:i4>
      </vt:variant>
      <vt:variant>
        <vt:lpwstr>https://e-seimas.lrs.lt/portal/legalAct/lt/TAD/TAIS.233259/asr</vt:lpwstr>
      </vt:variant>
      <vt:variant>
        <vt:lpwstr/>
      </vt:variant>
      <vt:variant>
        <vt:i4>1114203</vt:i4>
      </vt:variant>
      <vt:variant>
        <vt:i4>9</vt:i4>
      </vt:variant>
      <vt:variant>
        <vt:i4>0</vt:i4>
      </vt:variant>
      <vt:variant>
        <vt:i4>5</vt:i4>
      </vt:variant>
      <vt:variant>
        <vt:lpwstr>https://www.registrucentras.lt/jar/sarasai/dvvpo.php</vt:lpwstr>
      </vt:variant>
      <vt:variant>
        <vt:lpwstr/>
      </vt:variant>
      <vt:variant>
        <vt:i4>3604594</vt:i4>
      </vt:variant>
      <vt:variant>
        <vt:i4>6</vt:i4>
      </vt:variant>
      <vt:variant>
        <vt:i4>0</vt:i4>
      </vt:variant>
      <vt:variant>
        <vt:i4>5</vt:i4>
      </vt:variant>
      <vt:variant>
        <vt:lpwstr>https://www.registrucentras.lt/jar/sarasai/vvko.php</vt:lpwstr>
      </vt:variant>
      <vt:variant>
        <vt:lpwstr/>
      </vt:variant>
      <vt:variant>
        <vt:i4>4784209</vt:i4>
      </vt:variant>
      <vt:variant>
        <vt:i4>3</vt:i4>
      </vt:variant>
      <vt:variant>
        <vt:i4>0</vt:i4>
      </vt:variant>
      <vt:variant>
        <vt:i4>5</vt:i4>
      </vt:variant>
      <vt:variant>
        <vt:lpwstr>https://e-seimas.lrs.lt/portal/legalAct/lt/TAD/3850b3e2427311efb121d2fe3a0eff27?jfwid=-j04umfvsq</vt:lpwstr>
      </vt:variant>
      <vt:variant>
        <vt:lpwstr/>
      </vt:variant>
      <vt:variant>
        <vt:i4>7143537</vt:i4>
      </vt:variant>
      <vt:variant>
        <vt:i4>0</vt:i4>
      </vt:variant>
      <vt:variant>
        <vt:i4>0</vt:i4>
      </vt:variant>
      <vt:variant>
        <vt:i4>5</vt:i4>
      </vt:variant>
      <vt:variant>
        <vt:lpwstr>https://eur-lex.europa.eu/legal-content/EN/TXT/?uri=CELEX%3A32023R1114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2025-01-14T05:14:00Z</dcterms:created>
  <dcterms:modified xsi:type="dcterms:W3CDTF">2025-01-14T05:14:00Z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2025-01-14T05:14:35Z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1fc60a9d-2b3c-4226-a1fe-36a755973151</vt:lpwstr>
  </property>
  <property fmtid="{D5CDD505-2E9C-101B-9397-08002B2CF9AE}" pid="8" name="MSIP_Label_e5564178-1ca1-4992-b45e-fdaf9919e704_ContentBits">
    <vt:lpwstr>0</vt:lpwstr>
  </property>
</Properties>
</file>